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3EED" w14:textId="77777777" w:rsidR="00CF212C" w:rsidRDefault="00CF212C" w:rsidP="00460517">
      <w:pPr>
        <w:ind w:left="220" w:hangingChars="100" w:hanging="220"/>
        <w:rPr>
          <w:rFonts w:asciiTheme="minorEastAsia" w:hAnsiTheme="minorEastAsia"/>
          <w:sz w:val="22"/>
          <w:bdr w:val="single" w:sz="4" w:space="0" w:color="auto"/>
        </w:rPr>
      </w:pPr>
    </w:p>
    <w:p w14:paraId="6737D2AB" w14:textId="77777777" w:rsidR="00CF212C" w:rsidRDefault="00CF212C" w:rsidP="00460517">
      <w:pPr>
        <w:ind w:left="220" w:hangingChars="100" w:hanging="220"/>
        <w:rPr>
          <w:rFonts w:asciiTheme="minorEastAsia" w:hAnsiTheme="minorEastAsia"/>
          <w:sz w:val="22"/>
          <w:bdr w:val="single" w:sz="4" w:space="0" w:color="auto"/>
        </w:rPr>
      </w:pPr>
    </w:p>
    <w:p w14:paraId="046142A7" w14:textId="6A5C04FA" w:rsidR="00CA0B7A" w:rsidRPr="00633230" w:rsidRDefault="00460517" w:rsidP="00460517">
      <w:pPr>
        <w:ind w:left="220" w:hangingChars="100" w:hanging="220"/>
        <w:rPr>
          <w:rFonts w:asciiTheme="minorEastAsia" w:hAnsiTheme="minorEastAsia"/>
          <w:sz w:val="22"/>
          <w:bdr w:val="single" w:sz="4" w:space="0" w:color="auto"/>
        </w:rPr>
      </w:pPr>
      <w:r w:rsidRPr="00633230">
        <w:rPr>
          <w:rFonts w:asciiTheme="minorEastAsia" w:hAnsiTheme="minorEastAsia" w:hint="eastAsia"/>
          <w:sz w:val="22"/>
          <w:bdr w:val="single" w:sz="4" w:space="0" w:color="auto"/>
        </w:rPr>
        <w:t>育休等を取得中の職員にも、必ず御周知いただきますようお願いいたします。</w:t>
      </w:r>
    </w:p>
    <w:p w14:paraId="0B36CDBF" w14:textId="6760CA85" w:rsidR="00E1160E" w:rsidRPr="00633230" w:rsidRDefault="00E1160E" w:rsidP="00E1160E">
      <w:pPr>
        <w:pStyle w:val="Default"/>
        <w:jc w:val="right"/>
        <w:rPr>
          <w:rFonts w:asciiTheme="minorEastAsia" w:eastAsiaTheme="minorEastAsia" w:hAnsiTheme="minorEastAsia"/>
          <w:color w:val="auto"/>
          <w:sz w:val="22"/>
          <w:szCs w:val="22"/>
        </w:rPr>
      </w:pPr>
      <w:r w:rsidRPr="00633230">
        <w:rPr>
          <w:rFonts w:asciiTheme="minorEastAsia" w:eastAsiaTheme="minorEastAsia" w:hAnsiTheme="minorEastAsia" w:hint="eastAsia"/>
          <w:color w:val="auto"/>
          <w:sz w:val="22"/>
          <w:szCs w:val="22"/>
        </w:rPr>
        <w:t>令和</w:t>
      </w:r>
      <w:r w:rsidR="00150E13" w:rsidRPr="00633230">
        <w:rPr>
          <w:rFonts w:asciiTheme="minorEastAsia" w:eastAsiaTheme="minorEastAsia" w:hAnsiTheme="minorEastAsia" w:hint="eastAsia"/>
          <w:color w:val="auto"/>
          <w:sz w:val="22"/>
          <w:szCs w:val="22"/>
        </w:rPr>
        <w:t>７</w:t>
      </w:r>
      <w:r w:rsidRPr="00633230">
        <w:rPr>
          <w:rFonts w:asciiTheme="minorEastAsia" w:eastAsiaTheme="minorEastAsia" w:hAnsiTheme="minorEastAsia" w:hint="eastAsia"/>
          <w:color w:val="auto"/>
          <w:sz w:val="22"/>
          <w:szCs w:val="22"/>
        </w:rPr>
        <w:t>年</w:t>
      </w:r>
      <w:r w:rsidR="00662478" w:rsidRPr="00633230">
        <w:rPr>
          <w:rFonts w:asciiTheme="minorEastAsia" w:eastAsiaTheme="minorEastAsia" w:hAnsiTheme="minorEastAsia" w:hint="eastAsia"/>
          <w:color w:val="auto"/>
          <w:sz w:val="22"/>
          <w:szCs w:val="22"/>
        </w:rPr>
        <w:t>１０</w:t>
      </w:r>
      <w:r w:rsidRPr="00633230">
        <w:rPr>
          <w:rFonts w:asciiTheme="minorEastAsia" w:eastAsiaTheme="minorEastAsia" w:hAnsiTheme="minorEastAsia" w:hint="eastAsia"/>
          <w:color w:val="auto"/>
          <w:sz w:val="22"/>
          <w:szCs w:val="22"/>
        </w:rPr>
        <w:t>月</w:t>
      </w:r>
      <w:r w:rsidR="00682866">
        <w:rPr>
          <w:rFonts w:asciiTheme="minorEastAsia" w:eastAsiaTheme="minorEastAsia" w:hAnsiTheme="minorEastAsia" w:hint="eastAsia"/>
          <w:color w:val="auto"/>
          <w:sz w:val="22"/>
          <w:szCs w:val="22"/>
        </w:rPr>
        <w:t>２０</w:t>
      </w:r>
      <w:r w:rsidRPr="00633230">
        <w:rPr>
          <w:rFonts w:asciiTheme="minorEastAsia" w:eastAsiaTheme="minorEastAsia" w:hAnsiTheme="minorEastAsia" w:hint="eastAsia"/>
          <w:color w:val="auto"/>
          <w:sz w:val="22"/>
          <w:szCs w:val="22"/>
        </w:rPr>
        <w:t xml:space="preserve">日 </w:t>
      </w:r>
    </w:p>
    <w:p w14:paraId="52802629" w14:textId="46AAB32F" w:rsidR="00E1160E" w:rsidRPr="00633230" w:rsidRDefault="00E1160E" w:rsidP="00E1160E">
      <w:pPr>
        <w:pStyle w:val="Default"/>
        <w:rPr>
          <w:rFonts w:asciiTheme="minorEastAsia" w:eastAsiaTheme="minorEastAsia" w:hAnsiTheme="minorEastAsia"/>
          <w:color w:val="auto"/>
          <w:sz w:val="22"/>
          <w:szCs w:val="22"/>
        </w:rPr>
      </w:pPr>
      <w:r w:rsidRPr="00633230">
        <w:rPr>
          <w:rFonts w:asciiTheme="minorEastAsia" w:eastAsiaTheme="minorEastAsia" w:hAnsiTheme="minorEastAsia" w:hint="eastAsia"/>
          <w:color w:val="auto"/>
          <w:sz w:val="22"/>
          <w:szCs w:val="22"/>
        </w:rPr>
        <w:t>組合員の皆さまへ</w:t>
      </w:r>
    </w:p>
    <w:p w14:paraId="1944E6F6" w14:textId="3D628590" w:rsidR="00E1160E" w:rsidRPr="00633230" w:rsidRDefault="00E1160E" w:rsidP="00E1160E">
      <w:pPr>
        <w:pStyle w:val="Default"/>
        <w:wordWrap w:val="0"/>
        <w:jc w:val="right"/>
        <w:rPr>
          <w:rFonts w:asciiTheme="minorEastAsia" w:eastAsiaTheme="minorEastAsia" w:hAnsiTheme="minorEastAsia"/>
          <w:color w:val="auto"/>
          <w:sz w:val="22"/>
          <w:szCs w:val="22"/>
        </w:rPr>
      </w:pPr>
      <w:r w:rsidRPr="00633230">
        <w:rPr>
          <w:rFonts w:asciiTheme="minorEastAsia" w:eastAsiaTheme="minorEastAsia" w:hAnsiTheme="minorEastAsia" w:hint="eastAsia"/>
          <w:color w:val="auto"/>
          <w:spacing w:val="49"/>
          <w:sz w:val="22"/>
          <w:szCs w:val="22"/>
          <w:fitText w:val="2760" w:id="-775790591"/>
        </w:rPr>
        <w:t>京都市職員共済組</w:t>
      </w:r>
      <w:r w:rsidRPr="00633230">
        <w:rPr>
          <w:rFonts w:asciiTheme="minorEastAsia" w:eastAsiaTheme="minorEastAsia" w:hAnsiTheme="minorEastAsia" w:hint="eastAsia"/>
          <w:color w:val="auto"/>
          <w:spacing w:val="-1"/>
          <w:sz w:val="22"/>
          <w:szCs w:val="22"/>
          <w:fitText w:val="2760" w:id="-775790591"/>
        </w:rPr>
        <w:t>合</w:t>
      </w:r>
    </w:p>
    <w:p w14:paraId="7EC7038D" w14:textId="1DA8EB8B" w:rsidR="00DA5446" w:rsidRPr="00793DC7" w:rsidRDefault="00E1160E" w:rsidP="003164AE">
      <w:pPr>
        <w:pStyle w:val="Default"/>
        <w:jc w:val="right"/>
        <w:rPr>
          <w:rFonts w:asciiTheme="minorEastAsia" w:eastAsiaTheme="minorEastAsia" w:hAnsiTheme="minorEastAsia"/>
          <w:color w:val="auto"/>
          <w:sz w:val="23"/>
          <w:szCs w:val="23"/>
        </w:rPr>
      </w:pPr>
      <w:r w:rsidRPr="00633230">
        <w:rPr>
          <w:rFonts w:asciiTheme="minorEastAsia" w:eastAsiaTheme="minorEastAsia" w:hAnsiTheme="minorEastAsia" w:hint="eastAsia"/>
          <w:color w:val="auto"/>
          <w:sz w:val="22"/>
          <w:szCs w:val="22"/>
        </w:rPr>
        <w:t>（庶務係：TEL222-3240）</w:t>
      </w:r>
      <w:r w:rsidRPr="00793DC7">
        <w:rPr>
          <w:rFonts w:asciiTheme="minorEastAsia" w:eastAsiaTheme="minorEastAsia" w:hAnsiTheme="minorEastAsia" w:hint="eastAsia"/>
          <w:color w:val="auto"/>
          <w:sz w:val="23"/>
          <w:szCs w:val="23"/>
        </w:rPr>
        <w:t xml:space="preserve">　</w:t>
      </w:r>
    </w:p>
    <w:p w14:paraId="2888DE38" w14:textId="7460E253" w:rsidR="00E1160E" w:rsidRPr="00793DC7" w:rsidRDefault="00E1160E" w:rsidP="003164AE">
      <w:pPr>
        <w:pStyle w:val="Default"/>
        <w:wordWrap w:val="0"/>
        <w:jc w:val="right"/>
        <w:rPr>
          <w:rFonts w:asciiTheme="majorEastAsia" w:eastAsiaTheme="majorEastAsia" w:hAnsiTheme="majorEastAsia"/>
          <w:color w:val="auto"/>
          <w:sz w:val="23"/>
          <w:szCs w:val="23"/>
        </w:rPr>
      </w:pPr>
    </w:p>
    <w:p w14:paraId="25C1C23E" w14:textId="2ED1B905" w:rsidR="00E1160E" w:rsidRPr="00793DC7" w:rsidRDefault="00E1160E" w:rsidP="000F0925">
      <w:pPr>
        <w:pStyle w:val="Default"/>
        <w:jc w:val="center"/>
        <w:rPr>
          <w:rFonts w:asciiTheme="majorEastAsia" w:eastAsiaTheme="majorEastAsia" w:hAnsiTheme="majorEastAsia"/>
          <w:b/>
          <w:bCs/>
          <w:color w:val="auto"/>
          <w:sz w:val="23"/>
          <w:szCs w:val="23"/>
        </w:rPr>
      </w:pPr>
      <w:r w:rsidRPr="00793DC7">
        <w:rPr>
          <w:rFonts w:asciiTheme="majorEastAsia" w:eastAsiaTheme="majorEastAsia" w:hAnsiTheme="majorEastAsia" w:hint="eastAsia"/>
          <w:b/>
          <w:bCs/>
          <w:color w:val="auto"/>
          <w:sz w:val="23"/>
          <w:szCs w:val="23"/>
        </w:rPr>
        <w:t>育児休業支援手当金・育児時短勤務手当金の</w:t>
      </w:r>
      <w:r w:rsidR="00662478" w:rsidRPr="00793DC7">
        <w:rPr>
          <w:rFonts w:asciiTheme="majorEastAsia" w:eastAsiaTheme="majorEastAsia" w:hAnsiTheme="majorEastAsia" w:hint="eastAsia"/>
          <w:b/>
          <w:bCs/>
          <w:color w:val="auto"/>
          <w:sz w:val="23"/>
          <w:szCs w:val="23"/>
        </w:rPr>
        <w:t>事務手続きの変更</w:t>
      </w:r>
      <w:r w:rsidR="00FB0926" w:rsidRPr="00793DC7">
        <w:rPr>
          <w:rFonts w:asciiTheme="majorEastAsia" w:eastAsiaTheme="majorEastAsia" w:hAnsiTheme="majorEastAsia" w:hint="eastAsia"/>
          <w:b/>
          <w:bCs/>
          <w:color w:val="auto"/>
          <w:sz w:val="23"/>
          <w:szCs w:val="23"/>
        </w:rPr>
        <w:t>等</w:t>
      </w:r>
      <w:r w:rsidR="000F0925" w:rsidRPr="00793DC7">
        <w:rPr>
          <w:rFonts w:asciiTheme="majorEastAsia" w:eastAsiaTheme="majorEastAsia" w:hAnsiTheme="majorEastAsia" w:hint="eastAsia"/>
          <w:b/>
          <w:bCs/>
          <w:color w:val="auto"/>
          <w:sz w:val="23"/>
          <w:szCs w:val="23"/>
        </w:rPr>
        <w:t>について</w:t>
      </w:r>
    </w:p>
    <w:p w14:paraId="55BB4051" w14:textId="2AF94284" w:rsidR="00E1160E" w:rsidRPr="00793DC7" w:rsidRDefault="00E1160E" w:rsidP="00E1160E">
      <w:pPr>
        <w:pStyle w:val="Default"/>
        <w:jc w:val="center"/>
        <w:rPr>
          <w:rFonts w:asciiTheme="minorEastAsia" w:eastAsiaTheme="minorEastAsia" w:hAnsiTheme="minorEastAsia"/>
          <w:color w:val="auto"/>
          <w:sz w:val="22"/>
          <w:szCs w:val="22"/>
        </w:rPr>
      </w:pPr>
    </w:p>
    <w:p w14:paraId="115A3158" w14:textId="68806EFC" w:rsidR="00C61341" w:rsidRPr="00633230" w:rsidRDefault="00E1160E">
      <w:pPr>
        <w:rPr>
          <w:rFonts w:asciiTheme="minorEastAsia" w:hAnsiTheme="minorEastAsia"/>
          <w:sz w:val="22"/>
        </w:rPr>
      </w:pPr>
      <w:r w:rsidRPr="00633230">
        <w:rPr>
          <w:rFonts w:asciiTheme="minorEastAsia" w:hAnsiTheme="minorEastAsia" w:hint="eastAsia"/>
          <w:sz w:val="22"/>
        </w:rPr>
        <w:t xml:space="preserve">　</w:t>
      </w:r>
      <w:r w:rsidR="00C61341" w:rsidRPr="00633230">
        <w:rPr>
          <w:rFonts w:asciiTheme="minorEastAsia" w:hAnsiTheme="minorEastAsia" w:hint="eastAsia"/>
          <w:sz w:val="22"/>
        </w:rPr>
        <w:t>平素は、京都市職員共済組合の事業に御理解と御協力をいただき、ありがとうございます。</w:t>
      </w:r>
    </w:p>
    <w:p w14:paraId="56548262" w14:textId="58957A11" w:rsidR="000F0925" w:rsidRPr="00633230" w:rsidRDefault="000F0925">
      <w:pPr>
        <w:rPr>
          <w:rFonts w:asciiTheme="minorEastAsia" w:hAnsiTheme="minorEastAsia"/>
          <w:sz w:val="22"/>
        </w:rPr>
      </w:pPr>
      <w:r w:rsidRPr="00633230">
        <w:rPr>
          <w:rFonts w:asciiTheme="minorEastAsia" w:hAnsiTheme="minorEastAsia" w:hint="eastAsia"/>
          <w:sz w:val="22"/>
        </w:rPr>
        <w:t xml:space="preserve">　さて、令和７年４月１日に新設されました育児休業支援手当金及び育児時短勤務手当金について、令和７年</w:t>
      </w:r>
      <w:r w:rsidR="00662478" w:rsidRPr="00633230">
        <w:rPr>
          <w:rFonts w:asciiTheme="minorEastAsia" w:hAnsiTheme="minorEastAsia" w:hint="eastAsia"/>
          <w:sz w:val="22"/>
        </w:rPr>
        <w:t>６</w:t>
      </w:r>
      <w:r w:rsidRPr="00633230">
        <w:rPr>
          <w:rFonts w:asciiTheme="minorEastAsia" w:hAnsiTheme="minorEastAsia" w:hint="eastAsia"/>
          <w:sz w:val="22"/>
        </w:rPr>
        <w:t>月</w:t>
      </w:r>
      <w:r w:rsidR="00662478" w:rsidRPr="00633230">
        <w:rPr>
          <w:rFonts w:asciiTheme="minorEastAsia" w:hAnsiTheme="minorEastAsia" w:hint="eastAsia"/>
          <w:sz w:val="22"/>
        </w:rPr>
        <w:t>１９</w:t>
      </w:r>
      <w:r w:rsidRPr="00633230">
        <w:rPr>
          <w:rFonts w:asciiTheme="minorEastAsia" w:hAnsiTheme="minorEastAsia" w:hint="eastAsia"/>
          <w:sz w:val="22"/>
        </w:rPr>
        <w:t>日付事務連絡で請求手続き</w:t>
      </w:r>
      <w:r w:rsidR="00FE5F4E" w:rsidRPr="00633230">
        <w:rPr>
          <w:rFonts w:asciiTheme="minorEastAsia" w:hAnsiTheme="minorEastAsia" w:hint="eastAsia"/>
          <w:sz w:val="22"/>
        </w:rPr>
        <w:t>及び請求書様式をお知らせ</w:t>
      </w:r>
      <w:r w:rsidR="005D15AE" w:rsidRPr="00633230">
        <w:rPr>
          <w:rFonts w:asciiTheme="minorEastAsia" w:hAnsiTheme="minorEastAsia" w:hint="eastAsia"/>
          <w:sz w:val="22"/>
        </w:rPr>
        <w:t>しま</w:t>
      </w:r>
      <w:r w:rsidR="00FE5F4E" w:rsidRPr="00633230">
        <w:rPr>
          <w:rFonts w:asciiTheme="minorEastAsia" w:hAnsiTheme="minorEastAsia" w:hint="eastAsia"/>
          <w:sz w:val="22"/>
        </w:rPr>
        <w:t>し</w:t>
      </w:r>
      <w:r w:rsidR="00662478" w:rsidRPr="00633230">
        <w:rPr>
          <w:rFonts w:asciiTheme="minorEastAsia" w:hAnsiTheme="minorEastAsia" w:hint="eastAsia"/>
          <w:sz w:val="22"/>
        </w:rPr>
        <w:t>たが、この度、提出書類等事務手続きの一部を変更しますので、周知します。</w:t>
      </w:r>
    </w:p>
    <w:p w14:paraId="1E82EDE3" w14:textId="77777777" w:rsidR="00FE5F4E" w:rsidRPr="00633230" w:rsidRDefault="00FE5F4E">
      <w:pPr>
        <w:rPr>
          <w:rFonts w:asciiTheme="minorEastAsia" w:hAnsiTheme="minorEastAsia"/>
          <w:sz w:val="22"/>
        </w:rPr>
      </w:pPr>
    </w:p>
    <w:p w14:paraId="171BCBC6" w14:textId="20652766" w:rsidR="00FE5F4E" w:rsidRPr="00633230" w:rsidRDefault="001A22DB" w:rsidP="00FE5F4E">
      <w:pPr>
        <w:pStyle w:val="a7"/>
        <w:rPr>
          <w:rFonts w:asciiTheme="minorEastAsia" w:hAnsiTheme="minorEastAsia"/>
          <w:sz w:val="22"/>
          <w:lang w:eastAsia="zh-CN"/>
        </w:rPr>
      </w:pPr>
      <w:r w:rsidRPr="00633230">
        <w:rPr>
          <w:rFonts w:asciiTheme="minorEastAsia" w:hAnsiTheme="minorEastAsia" w:hint="eastAsia"/>
          <w:sz w:val="22"/>
          <w:lang w:eastAsia="zh-CN"/>
        </w:rPr>
        <w:t>記</w:t>
      </w:r>
    </w:p>
    <w:p w14:paraId="5545D769" w14:textId="77777777" w:rsidR="00FE5F4E" w:rsidRPr="00793DC7" w:rsidRDefault="00FE5F4E" w:rsidP="00FE5F4E">
      <w:pPr>
        <w:rPr>
          <w:rFonts w:asciiTheme="minorEastAsia" w:hAnsiTheme="minorEastAsia"/>
          <w:lang w:eastAsia="zh-CN"/>
        </w:rPr>
      </w:pPr>
    </w:p>
    <w:p w14:paraId="5F9D28F5" w14:textId="77777777" w:rsidR="00012ABC" w:rsidRPr="00793DC7" w:rsidRDefault="00012ABC" w:rsidP="00012ABC">
      <w:pPr>
        <w:rPr>
          <w:rFonts w:asciiTheme="majorEastAsia" w:eastAsiaTheme="majorEastAsia" w:hAnsiTheme="majorEastAsia"/>
          <w:b/>
          <w:bCs/>
          <w:sz w:val="23"/>
          <w:szCs w:val="23"/>
          <w:lang w:eastAsia="zh-CN"/>
        </w:rPr>
      </w:pPr>
      <w:r w:rsidRPr="00793DC7">
        <w:rPr>
          <w:rFonts w:asciiTheme="majorEastAsia" w:eastAsiaTheme="majorEastAsia" w:hAnsiTheme="majorEastAsia" w:hint="eastAsia"/>
          <w:b/>
          <w:bCs/>
          <w:sz w:val="23"/>
          <w:szCs w:val="23"/>
          <w:lang w:eastAsia="zh-CN"/>
        </w:rPr>
        <w:t>１　育児休業支援手当金</w:t>
      </w:r>
    </w:p>
    <w:p w14:paraId="2B3927D5" w14:textId="77777777" w:rsidR="00012ABC" w:rsidRPr="00633230" w:rsidRDefault="00012ABC" w:rsidP="00012ABC">
      <w:pPr>
        <w:pStyle w:val="ab"/>
        <w:numPr>
          <w:ilvl w:val="0"/>
          <w:numId w:val="5"/>
        </w:numPr>
        <w:ind w:leftChars="0"/>
        <w:rPr>
          <w:rFonts w:asciiTheme="minorEastAsia" w:hAnsiTheme="minorEastAsia"/>
          <w:sz w:val="22"/>
        </w:rPr>
      </w:pPr>
      <w:r w:rsidRPr="00633230">
        <w:rPr>
          <w:rFonts w:asciiTheme="minorEastAsia" w:hAnsiTheme="minorEastAsia" w:hint="eastAsia"/>
          <w:sz w:val="22"/>
        </w:rPr>
        <w:t>添付書類について</w:t>
      </w:r>
    </w:p>
    <w:p w14:paraId="4AB9CE46" w14:textId="77777777" w:rsidR="00012ABC" w:rsidRPr="00633230" w:rsidRDefault="00012ABC" w:rsidP="00012ABC">
      <w:pPr>
        <w:ind w:firstLineChars="200" w:firstLine="440"/>
        <w:rPr>
          <w:rFonts w:asciiTheme="minorEastAsia" w:hAnsiTheme="minorEastAsia"/>
          <w:sz w:val="22"/>
        </w:rPr>
      </w:pPr>
      <w:r w:rsidRPr="00633230">
        <w:rPr>
          <w:rFonts w:asciiTheme="minorEastAsia" w:hAnsiTheme="minorEastAsia" w:hint="eastAsia"/>
          <w:sz w:val="22"/>
        </w:rPr>
        <w:t>〇</w:t>
      </w:r>
      <w:r w:rsidRPr="00633230">
        <w:rPr>
          <w:rFonts w:asciiTheme="minorEastAsia" w:hAnsiTheme="minorEastAsia" w:hint="eastAsia"/>
          <w:sz w:val="22"/>
          <w:u w:val="single"/>
        </w:rPr>
        <w:t>組合員が父親、かつ、子が養子でない場合</w:t>
      </w:r>
    </w:p>
    <w:p w14:paraId="6ABD7302" w14:textId="77777777" w:rsidR="001D0183" w:rsidRDefault="00012ABC" w:rsidP="001D0183">
      <w:pPr>
        <w:ind w:firstLineChars="400" w:firstLine="880"/>
        <w:rPr>
          <w:rFonts w:asciiTheme="minorEastAsia" w:hAnsiTheme="minorEastAsia"/>
          <w:sz w:val="22"/>
        </w:rPr>
      </w:pPr>
      <w:r w:rsidRPr="00633230">
        <w:rPr>
          <w:rFonts w:asciiTheme="minorEastAsia" w:hAnsiTheme="minorEastAsia" w:hint="eastAsia"/>
          <w:sz w:val="22"/>
        </w:rPr>
        <w:t>請求書の「配偶者の状態」に応じた挙証資料の提出を求めていましたが、配偶者の状態に関</w:t>
      </w:r>
    </w:p>
    <w:p w14:paraId="5798C0D7" w14:textId="574E1D0D" w:rsidR="00012ABC" w:rsidRPr="001D0183" w:rsidRDefault="00012ABC" w:rsidP="001D0183">
      <w:pPr>
        <w:ind w:firstLineChars="300" w:firstLine="660"/>
        <w:rPr>
          <w:rFonts w:asciiTheme="minorEastAsia" w:hAnsiTheme="minorEastAsia"/>
          <w:sz w:val="22"/>
        </w:rPr>
      </w:pPr>
      <w:r w:rsidRPr="00633230">
        <w:rPr>
          <w:rFonts w:asciiTheme="minorEastAsia" w:hAnsiTheme="minorEastAsia" w:hint="eastAsia"/>
          <w:sz w:val="22"/>
        </w:rPr>
        <w:t>わらず、</w:t>
      </w:r>
      <w:r w:rsidRPr="00633230">
        <w:rPr>
          <w:rFonts w:asciiTheme="minorEastAsia" w:hAnsiTheme="minorEastAsia" w:hint="eastAsia"/>
          <w:sz w:val="22"/>
          <w:u w:val="single"/>
        </w:rPr>
        <w:t>母子健康</w:t>
      </w:r>
      <w:r w:rsidR="0016720A" w:rsidRPr="00633230">
        <w:rPr>
          <w:rFonts w:asciiTheme="minorEastAsia" w:hAnsiTheme="minorEastAsia" w:hint="eastAsia"/>
          <w:sz w:val="22"/>
          <w:u w:val="single"/>
        </w:rPr>
        <w:t>手</w:t>
      </w:r>
      <w:r w:rsidRPr="00633230">
        <w:rPr>
          <w:rFonts w:asciiTheme="minorEastAsia" w:hAnsiTheme="minorEastAsia" w:hint="eastAsia"/>
          <w:sz w:val="22"/>
          <w:u w:val="single"/>
        </w:rPr>
        <w:t>帳（出生届出済証明のページ）の提出のみ</w:t>
      </w:r>
      <w:r w:rsidR="0016720A" w:rsidRPr="00633230">
        <w:rPr>
          <w:rFonts w:asciiTheme="minorEastAsia" w:hAnsiTheme="minorEastAsia" w:hint="eastAsia"/>
          <w:sz w:val="22"/>
          <w:u w:val="single"/>
        </w:rPr>
        <w:t>とします</w:t>
      </w:r>
      <w:r w:rsidRPr="00633230">
        <w:rPr>
          <w:rFonts w:asciiTheme="minorEastAsia" w:hAnsiTheme="minorEastAsia" w:hint="eastAsia"/>
          <w:sz w:val="22"/>
          <w:u w:val="single"/>
        </w:rPr>
        <w:t>。</w:t>
      </w:r>
    </w:p>
    <w:p w14:paraId="1A2ADA57" w14:textId="77777777" w:rsidR="00012ABC" w:rsidRPr="00633230" w:rsidRDefault="00012ABC" w:rsidP="00012ABC">
      <w:pPr>
        <w:ind w:firstLineChars="300" w:firstLine="660"/>
        <w:rPr>
          <w:rFonts w:asciiTheme="minorEastAsia" w:hAnsiTheme="minorEastAsia"/>
          <w:sz w:val="22"/>
        </w:rPr>
      </w:pPr>
      <w:r w:rsidRPr="00633230">
        <w:rPr>
          <w:rFonts w:asciiTheme="minorEastAsia" w:hAnsiTheme="minorEastAsia" w:hint="eastAsia"/>
          <w:sz w:val="22"/>
        </w:rPr>
        <w:t>【これまで】請求書の「配偶者の状態」に応じた挙証資料</w:t>
      </w:r>
    </w:p>
    <w:p w14:paraId="2F39536A" w14:textId="77777777" w:rsidR="0016720A" w:rsidRPr="00633230" w:rsidRDefault="00012ABC" w:rsidP="00012ABC">
      <w:pPr>
        <w:ind w:firstLineChars="300" w:firstLine="660"/>
        <w:rPr>
          <w:rFonts w:asciiTheme="minorEastAsia" w:hAnsiTheme="minorEastAsia"/>
          <w:sz w:val="22"/>
        </w:rPr>
      </w:pPr>
      <w:r w:rsidRPr="00633230">
        <w:rPr>
          <w:rFonts w:asciiTheme="minorEastAsia" w:hAnsiTheme="minorEastAsia" w:hint="eastAsia"/>
          <w:sz w:val="22"/>
        </w:rPr>
        <w:t>【これから】母子健康</w:t>
      </w:r>
      <w:r w:rsidR="0016720A" w:rsidRPr="00633230">
        <w:rPr>
          <w:rFonts w:asciiTheme="minorEastAsia" w:hAnsiTheme="minorEastAsia" w:hint="eastAsia"/>
          <w:sz w:val="22"/>
        </w:rPr>
        <w:t>手</w:t>
      </w:r>
      <w:r w:rsidRPr="00633230">
        <w:rPr>
          <w:rFonts w:asciiTheme="minorEastAsia" w:hAnsiTheme="minorEastAsia" w:hint="eastAsia"/>
          <w:sz w:val="22"/>
        </w:rPr>
        <w:t>帳（出生届出済証明のページ</w:t>
      </w:r>
      <w:r w:rsidR="0016720A" w:rsidRPr="00633230">
        <w:rPr>
          <w:rFonts w:asciiTheme="minorEastAsia" w:hAnsiTheme="minorEastAsia" w:hint="eastAsia"/>
          <w:sz w:val="22"/>
        </w:rPr>
        <w:t>に父母の名前の記載があるもの</w:t>
      </w:r>
      <w:r w:rsidRPr="00633230">
        <w:rPr>
          <w:rFonts w:asciiTheme="minorEastAsia" w:hAnsiTheme="minorEastAsia" w:hint="eastAsia"/>
          <w:sz w:val="22"/>
        </w:rPr>
        <w:t>）</w:t>
      </w:r>
    </w:p>
    <w:p w14:paraId="1ACF61A3" w14:textId="1981281A" w:rsidR="00012ABC" w:rsidRPr="00633230" w:rsidRDefault="00F20719" w:rsidP="0016720A">
      <w:pPr>
        <w:ind w:firstLineChars="900" w:firstLine="1980"/>
        <w:rPr>
          <w:rFonts w:asciiTheme="minorEastAsia" w:hAnsiTheme="minorEastAsia"/>
          <w:sz w:val="22"/>
        </w:rPr>
      </w:pPr>
      <w:r w:rsidRPr="00633230">
        <w:rPr>
          <w:rFonts w:asciiTheme="minorEastAsia" w:hAnsiTheme="minorEastAsia" w:hint="eastAsia"/>
          <w:sz w:val="22"/>
        </w:rPr>
        <w:t>（</w:t>
      </w:r>
      <w:r w:rsidR="00012ABC" w:rsidRPr="00633230">
        <w:rPr>
          <w:rFonts w:asciiTheme="minorEastAsia" w:hAnsiTheme="minorEastAsia" w:hint="eastAsia"/>
          <w:sz w:val="22"/>
        </w:rPr>
        <w:t>写しで可）</w:t>
      </w:r>
    </w:p>
    <w:p w14:paraId="20E17C1D" w14:textId="77777777" w:rsidR="00012ABC" w:rsidRPr="00633230" w:rsidRDefault="00012ABC" w:rsidP="00012ABC">
      <w:pPr>
        <w:ind w:firstLineChars="300" w:firstLine="660"/>
        <w:rPr>
          <w:rFonts w:asciiTheme="minorEastAsia" w:hAnsiTheme="minorEastAsia"/>
          <w:sz w:val="22"/>
        </w:rPr>
      </w:pPr>
    </w:p>
    <w:p w14:paraId="05632C78" w14:textId="2BB2C9DC" w:rsidR="00012ABC" w:rsidRPr="00633230" w:rsidRDefault="00012ABC" w:rsidP="00012ABC">
      <w:pPr>
        <w:ind w:firstLineChars="200" w:firstLine="440"/>
        <w:rPr>
          <w:rFonts w:asciiTheme="minorEastAsia" w:hAnsiTheme="minorEastAsia"/>
          <w:sz w:val="22"/>
        </w:rPr>
      </w:pPr>
      <w:r w:rsidRPr="00633230">
        <w:rPr>
          <w:rFonts w:asciiTheme="minorEastAsia" w:hAnsiTheme="minorEastAsia" w:hint="eastAsia"/>
          <w:sz w:val="22"/>
        </w:rPr>
        <w:t>〇</w:t>
      </w:r>
      <w:r w:rsidRPr="00633230">
        <w:rPr>
          <w:rFonts w:asciiTheme="minorEastAsia" w:hAnsiTheme="minorEastAsia" w:hint="eastAsia"/>
          <w:sz w:val="22"/>
          <w:u w:val="single"/>
        </w:rPr>
        <w:t>組合員が母親、</w:t>
      </w:r>
      <w:r w:rsidR="005B68D4" w:rsidRPr="00633230">
        <w:rPr>
          <w:rFonts w:asciiTheme="minorEastAsia" w:hAnsiTheme="minorEastAsia" w:hint="eastAsia"/>
          <w:sz w:val="22"/>
          <w:u w:val="single"/>
        </w:rPr>
        <w:t>又</w:t>
      </w:r>
      <w:r w:rsidRPr="00633230">
        <w:rPr>
          <w:rFonts w:asciiTheme="minorEastAsia" w:hAnsiTheme="minorEastAsia" w:hint="eastAsia"/>
          <w:sz w:val="22"/>
          <w:u w:val="single"/>
        </w:rPr>
        <w:t>は子が養子の場合</w:t>
      </w:r>
    </w:p>
    <w:p w14:paraId="48ADB975" w14:textId="1106CD1A" w:rsidR="00012ABC" w:rsidRPr="00633230" w:rsidRDefault="00012ABC" w:rsidP="00012ABC">
      <w:pPr>
        <w:pStyle w:val="ab"/>
        <w:ind w:leftChars="0" w:left="720" w:firstLineChars="100" w:firstLine="220"/>
        <w:rPr>
          <w:rFonts w:asciiTheme="minorEastAsia" w:hAnsiTheme="minorEastAsia"/>
          <w:sz w:val="22"/>
          <w:u w:val="single"/>
        </w:rPr>
      </w:pPr>
      <w:r w:rsidRPr="00633230">
        <w:rPr>
          <w:rFonts w:asciiTheme="minorEastAsia" w:hAnsiTheme="minorEastAsia" w:hint="eastAsia"/>
          <w:sz w:val="22"/>
        </w:rPr>
        <w:t>配偶者が一定の期間内に１４日以上の育児休業等をしている場合</w:t>
      </w:r>
      <w:r w:rsidR="005B68D4" w:rsidRPr="00633230">
        <w:rPr>
          <w:rFonts w:asciiTheme="minorEastAsia" w:hAnsiTheme="minorEastAsia" w:hint="eastAsia"/>
          <w:sz w:val="22"/>
        </w:rPr>
        <w:t>のほか</w:t>
      </w:r>
      <w:r w:rsidRPr="00633230">
        <w:rPr>
          <w:rFonts w:asciiTheme="minorEastAsia" w:hAnsiTheme="minorEastAsia" w:hint="eastAsia"/>
          <w:sz w:val="22"/>
        </w:rPr>
        <w:t>、「配偶者が行方不明」、「配偶者が無業者」、「配偶者が就労しているが雇用される労働者ではない」、「上記以外の理由で配偶者が育児休業等をすることができない</w:t>
      </w:r>
      <w:r w:rsidR="005B68D4" w:rsidRPr="00633230">
        <w:rPr>
          <w:rFonts w:asciiTheme="minorEastAsia" w:hAnsiTheme="minorEastAsia" w:hint="eastAsia"/>
          <w:sz w:val="22"/>
        </w:rPr>
        <w:t>」</w:t>
      </w:r>
      <w:r w:rsidRPr="00633230">
        <w:rPr>
          <w:rFonts w:asciiTheme="minorEastAsia" w:hAnsiTheme="minorEastAsia" w:hint="eastAsia"/>
          <w:sz w:val="22"/>
        </w:rPr>
        <w:t>場合の添付書類として、世帯全員について記載された住民票（続柄あり）の写し等、組合員の配偶者であることを確認できるもの</w:t>
      </w:r>
      <w:r w:rsidR="005B68D4" w:rsidRPr="00633230">
        <w:rPr>
          <w:rFonts w:asciiTheme="minorEastAsia" w:hAnsiTheme="minorEastAsia" w:hint="eastAsia"/>
          <w:sz w:val="22"/>
        </w:rPr>
        <w:t>の提出を求めていました</w:t>
      </w:r>
      <w:r w:rsidRPr="00633230">
        <w:rPr>
          <w:rFonts w:asciiTheme="minorEastAsia" w:hAnsiTheme="minorEastAsia" w:hint="eastAsia"/>
          <w:sz w:val="22"/>
        </w:rPr>
        <w:t>が、</w:t>
      </w:r>
      <w:r w:rsidRPr="00633230">
        <w:rPr>
          <w:rFonts w:asciiTheme="minorEastAsia" w:hAnsiTheme="minorEastAsia" w:hint="eastAsia"/>
          <w:sz w:val="22"/>
          <w:u w:val="single"/>
        </w:rPr>
        <w:t>母子</w:t>
      </w:r>
      <w:r w:rsidR="005B68D4" w:rsidRPr="00633230">
        <w:rPr>
          <w:rFonts w:asciiTheme="minorEastAsia" w:hAnsiTheme="minorEastAsia" w:hint="eastAsia"/>
          <w:sz w:val="22"/>
          <w:u w:val="single"/>
        </w:rPr>
        <w:t>健康</w:t>
      </w:r>
      <w:r w:rsidRPr="00633230">
        <w:rPr>
          <w:rFonts w:asciiTheme="minorEastAsia" w:hAnsiTheme="minorEastAsia" w:hint="eastAsia"/>
          <w:sz w:val="22"/>
          <w:u w:val="single"/>
        </w:rPr>
        <w:t>手帳（出生届出済証明のページに父母の名前の記載があるもの）又は出生届受理証明書でも</w:t>
      </w:r>
      <w:r w:rsidR="005B68D4" w:rsidRPr="00633230">
        <w:rPr>
          <w:rFonts w:asciiTheme="minorEastAsia" w:hAnsiTheme="minorEastAsia" w:hint="eastAsia"/>
          <w:sz w:val="22"/>
          <w:u w:val="single"/>
        </w:rPr>
        <w:t>可とします</w:t>
      </w:r>
      <w:r w:rsidRPr="00633230">
        <w:rPr>
          <w:rFonts w:asciiTheme="minorEastAsia" w:hAnsiTheme="minorEastAsia" w:hint="eastAsia"/>
          <w:sz w:val="22"/>
          <w:u w:val="single"/>
        </w:rPr>
        <w:t>。</w:t>
      </w:r>
    </w:p>
    <w:p w14:paraId="4BB08A61" w14:textId="77777777" w:rsidR="00012ABC" w:rsidRPr="00633230" w:rsidRDefault="00012ABC" w:rsidP="00012ABC">
      <w:pPr>
        <w:ind w:firstLineChars="300" w:firstLine="660"/>
        <w:rPr>
          <w:rFonts w:asciiTheme="minorEastAsia" w:hAnsiTheme="minorEastAsia"/>
          <w:sz w:val="22"/>
        </w:rPr>
      </w:pPr>
      <w:r w:rsidRPr="00633230">
        <w:rPr>
          <w:rFonts w:asciiTheme="minorEastAsia" w:hAnsiTheme="minorEastAsia" w:hint="eastAsia"/>
          <w:sz w:val="22"/>
        </w:rPr>
        <w:t>【これまで】世帯全員について記載された住民票（続柄あり）の写し等</w:t>
      </w:r>
    </w:p>
    <w:p w14:paraId="4A095BF6" w14:textId="77777777" w:rsidR="00EC384A" w:rsidRDefault="00012ABC" w:rsidP="00012ABC">
      <w:pPr>
        <w:ind w:leftChars="168" w:left="353" w:firstLineChars="150" w:firstLine="330"/>
        <w:rPr>
          <w:rFonts w:asciiTheme="minorEastAsia" w:hAnsiTheme="minorEastAsia"/>
          <w:sz w:val="22"/>
        </w:rPr>
      </w:pPr>
      <w:r w:rsidRPr="00633230">
        <w:rPr>
          <w:rFonts w:asciiTheme="minorEastAsia" w:hAnsiTheme="minorEastAsia" w:hint="eastAsia"/>
          <w:sz w:val="22"/>
        </w:rPr>
        <w:t>【これから】世帯全員について記載された住民票（続柄あり）の写し</w:t>
      </w:r>
      <w:r w:rsidR="00FB47BB" w:rsidRPr="00633230">
        <w:rPr>
          <w:rFonts w:asciiTheme="minorEastAsia" w:hAnsiTheme="minorEastAsia" w:hint="eastAsia"/>
          <w:sz w:val="22"/>
        </w:rPr>
        <w:t>又は</w:t>
      </w:r>
      <w:r w:rsidRPr="00633230">
        <w:rPr>
          <w:rFonts w:asciiTheme="minorEastAsia" w:hAnsiTheme="minorEastAsia" w:hint="eastAsia"/>
          <w:sz w:val="22"/>
        </w:rPr>
        <w:t>母子</w:t>
      </w:r>
      <w:r w:rsidR="00EE205B" w:rsidRPr="00633230">
        <w:rPr>
          <w:rFonts w:asciiTheme="minorEastAsia" w:hAnsiTheme="minorEastAsia" w:hint="eastAsia"/>
          <w:sz w:val="22"/>
        </w:rPr>
        <w:t>健康</w:t>
      </w:r>
      <w:r w:rsidRPr="00633230">
        <w:rPr>
          <w:rFonts w:asciiTheme="minorEastAsia" w:hAnsiTheme="minorEastAsia" w:hint="eastAsia"/>
          <w:sz w:val="22"/>
        </w:rPr>
        <w:t>手帳（出</w:t>
      </w:r>
    </w:p>
    <w:p w14:paraId="4049C9E2" w14:textId="723E0736" w:rsidR="00012ABC" w:rsidRPr="00EC384A" w:rsidRDefault="00EC384A" w:rsidP="00EC384A">
      <w:pPr>
        <w:ind w:leftChars="168" w:left="353" w:firstLineChars="150" w:firstLine="330"/>
        <w:rPr>
          <w:rFonts w:asciiTheme="minorEastAsia" w:hAnsiTheme="minorEastAsia"/>
          <w:sz w:val="22"/>
        </w:rPr>
      </w:pPr>
      <w:r>
        <w:rPr>
          <w:rFonts w:asciiTheme="minorEastAsia" w:hAnsiTheme="minorEastAsia" w:hint="eastAsia"/>
          <w:sz w:val="22"/>
        </w:rPr>
        <w:t xml:space="preserve">　　　　　　生</w:t>
      </w:r>
      <w:r w:rsidR="00012ABC" w:rsidRPr="00633230">
        <w:rPr>
          <w:rFonts w:asciiTheme="minorEastAsia" w:hAnsiTheme="minorEastAsia" w:hint="eastAsia"/>
          <w:sz w:val="22"/>
        </w:rPr>
        <w:t>届出済証明のページに父母の名前の記載があるもの）又は</w:t>
      </w:r>
      <w:r w:rsidR="00012ABC" w:rsidRPr="00633230">
        <w:rPr>
          <w:rFonts w:asciiTheme="minorEastAsia" w:hAnsiTheme="minorEastAsia" w:hint="eastAsia"/>
          <w:w w:val="90"/>
          <w:sz w:val="22"/>
        </w:rPr>
        <w:t>出生届受理証明書</w:t>
      </w:r>
    </w:p>
    <w:p w14:paraId="1F19B685" w14:textId="55F21D57" w:rsidR="00F20719" w:rsidRPr="00633230" w:rsidRDefault="00F20719" w:rsidP="00F20719">
      <w:pPr>
        <w:ind w:leftChars="168" w:left="353" w:firstLineChars="150" w:firstLine="296"/>
        <w:rPr>
          <w:rFonts w:asciiTheme="minorEastAsia" w:hAnsiTheme="minorEastAsia"/>
          <w:sz w:val="22"/>
        </w:rPr>
      </w:pPr>
      <w:r w:rsidRPr="00633230">
        <w:rPr>
          <w:rFonts w:asciiTheme="minorEastAsia" w:hAnsiTheme="minorEastAsia" w:hint="eastAsia"/>
          <w:w w:val="90"/>
          <w:sz w:val="22"/>
        </w:rPr>
        <w:t xml:space="preserve">　　　　　　　</w:t>
      </w:r>
      <w:r w:rsidRPr="00633230">
        <w:rPr>
          <w:rFonts w:asciiTheme="minorEastAsia" w:hAnsiTheme="minorEastAsia" w:hint="eastAsia"/>
          <w:sz w:val="22"/>
        </w:rPr>
        <w:t>（いずれも写しで可）</w:t>
      </w:r>
    </w:p>
    <w:p w14:paraId="54B2BAB4" w14:textId="77777777" w:rsidR="00012ABC" w:rsidRPr="00633230" w:rsidRDefault="00012ABC" w:rsidP="00012ABC">
      <w:pPr>
        <w:rPr>
          <w:rFonts w:asciiTheme="minorEastAsia" w:hAnsiTheme="minorEastAsia"/>
          <w:sz w:val="22"/>
        </w:rPr>
      </w:pPr>
    </w:p>
    <w:p w14:paraId="67B17AA8" w14:textId="77777777" w:rsidR="00012ABC" w:rsidRPr="00633230" w:rsidRDefault="00012ABC" w:rsidP="00012ABC">
      <w:pPr>
        <w:rPr>
          <w:rFonts w:asciiTheme="minorEastAsia" w:hAnsiTheme="minorEastAsia"/>
          <w:sz w:val="22"/>
        </w:rPr>
      </w:pPr>
    </w:p>
    <w:p w14:paraId="1EBB751F" w14:textId="77777777" w:rsidR="00012ABC" w:rsidRPr="00633230" w:rsidRDefault="00012ABC" w:rsidP="00012ABC">
      <w:pPr>
        <w:rPr>
          <w:rFonts w:asciiTheme="minorEastAsia" w:hAnsiTheme="minorEastAsia"/>
          <w:sz w:val="22"/>
        </w:rPr>
      </w:pPr>
    </w:p>
    <w:p w14:paraId="53A3AA1F" w14:textId="77777777" w:rsidR="005B3315" w:rsidRPr="00793DC7" w:rsidRDefault="005B3315" w:rsidP="00012ABC">
      <w:pPr>
        <w:rPr>
          <w:rFonts w:asciiTheme="minorEastAsia" w:hAnsiTheme="minorEastAsia"/>
          <w:sz w:val="23"/>
          <w:szCs w:val="23"/>
        </w:rPr>
      </w:pPr>
    </w:p>
    <w:p w14:paraId="569CE7BE" w14:textId="77777777" w:rsidR="00012ABC" w:rsidRPr="00793DC7" w:rsidRDefault="00012ABC" w:rsidP="00012ABC">
      <w:pPr>
        <w:widowControl/>
        <w:ind w:firstLineChars="100" w:firstLine="231"/>
        <w:jc w:val="left"/>
        <w:rPr>
          <w:rFonts w:asciiTheme="majorEastAsia" w:eastAsiaTheme="majorEastAsia" w:hAnsiTheme="majorEastAsia"/>
          <w:b/>
          <w:bCs/>
          <w:sz w:val="23"/>
          <w:szCs w:val="23"/>
        </w:rPr>
      </w:pPr>
      <w:r w:rsidRPr="00793DC7">
        <w:rPr>
          <w:rFonts w:asciiTheme="majorEastAsia" w:eastAsiaTheme="majorEastAsia" w:hAnsiTheme="majorEastAsia" w:hint="eastAsia"/>
          <w:b/>
          <w:bCs/>
          <w:sz w:val="23"/>
          <w:szCs w:val="23"/>
        </w:rPr>
        <w:lastRenderedPageBreak/>
        <w:t xml:space="preserve">２　</w:t>
      </w:r>
      <w:bookmarkStart w:id="0" w:name="_Hlk191400232"/>
      <w:r w:rsidRPr="00793DC7">
        <w:rPr>
          <w:rFonts w:asciiTheme="majorEastAsia" w:eastAsiaTheme="majorEastAsia" w:hAnsiTheme="majorEastAsia" w:hint="eastAsia"/>
          <w:b/>
          <w:bCs/>
          <w:sz w:val="23"/>
          <w:szCs w:val="23"/>
        </w:rPr>
        <w:t>育児時短勤務手当金</w:t>
      </w:r>
      <w:bookmarkEnd w:id="0"/>
    </w:p>
    <w:p w14:paraId="5C734C66" w14:textId="77777777" w:rsidR="00012ABC" w:rsidRPr="00633230" w:rsidRDefault="00012ABC" w:rsidP="00AD612C">
      <w:pPr>
        <w:widowControl/>
        <w:ind w:firstLineChars="100" w:firstLine="220"/>
        <w:jc w:val="left"/>
        <w:rPr>
          <w:rFonts w:asciiTheme="minorEastAsia" w:hAnsiTheme="minorEastAsia"/>
          <w:sz w:val="22"/>
        </w:rPr>
      </w:pPr>
      <w:r w:rsidRPr="00633230">
        <w:rPr>
          <w:rFonts w:asciiTheme="minorEastAsia" w:hAnsiTheme="minorEastAsia" w:hint="eastAsia"/>
          <w:sz w:val="22"/>
        </w:rPr>
        <w:t>（１）支給対象月について</w:t>
      </w:r>
    </w:p>
    <w:p w14:paraId="2EA6748A" w14:textId="281DF756" w:rsidR="00542AF6" w:rsidRPr="008F193E" w:rsidRDefault="00012ABC" w:rsidP="008F193E">
      <w:pPr>
        <w:pStyle w:val="ab"/>
        <w:widowControl/>
        <w:ind w:leftChars="0" w:left="880" w:hangingChars="400" w:hanging="880"/>
        <w:jc w:val="left"/>
        <w:rPr>
          <w:rFonts w:asciiTheme="minorEastAsia" w:hAnsiTheme="minorEastAsia"/>
          <w:sz w:val="22"/>
        </w:rPr>
      </w:pPr>
      <w:r w:rsidRPr="00633230">
        <w:rPr>
          <w:rFonts w:asciiTheme="minorEastAsia" w:hAnsiTheme="minorEastAsia" w:hint="eastAsia"/>
          <w:sz w:val="22"/>
        </w:rPr>
        <w:t xml:space="preserve">　</w:t>
      </w:r>
      <w:r w:rsidR="00255451">
        <w:rPr>
          <w:rFonts w:asciiTheme="minorEastAsia" w:hAnsiTheme="minorEastAsia" w:hint="eastAsia"/>
          <w:sz w:val="22"/>
        </w:rPr>
        <w:t xml:space="preserve">　</w:t>
      </w:r>
      <w:r w:rsidRPr="00633230">
        <w:rPr>
          <w:rFonts w:asciiTheme="minorEastAsia" w:hAnsiTheme="minorEastAsia" w:hint="eastAsia"/>
          <w:sz w:val="22"/>
        </w:rPr>
        <w:t xml:space="preserve">　　　</w:t>
      </w:r>
      <w:r w:rsidR="00542AF6" w:rsidRPr="00633230">
        <w:rPr>
          <w:rFonts w:asciiTheme="minorEastAsia" w:hAnsiTheme="minorEastAsia" w:hint="eastAsia"/>
          <w:sz w:val="22"/>
        </w:rPr>
        <w:t>「支給対象月」とは、育児時短勤務を開始した日の属する月から当該育児時短勤務を</w:t>
      </w:r>
      <w:r w:rsidR="00542AF6" w:rsidRPr="008F193E">
        <w:rPr>
          <w:rFonts w:asciiTheme="minorEastAsia" w:hAnsiTheme="minorEastAsia" w:hint="eastAsia"/>
          <w:sz w:val="22"/>
        </w:rPr>
        <w:t>終了した日の属する月までの期間内にある月です。（その月の初日から末日まで引き続いて組合員であ</w:t>
      </w:r>
      <w:r w:rsidR="006D469A" w:rsidRPr="008F193E">
        <w:rPr>
          <w:rFonts w:asciiTheme="minorEastAsia" w:hAnsiTheme="minorEastAsia" w:hint="eastAsia"/>
          <w:sz w:val="22"/>
        </w:rPr>
        <w:t>ることが必要です。</w:t>
      </w:r>
      <w:r w:rsidR="00DB2ED2" w:rsidRPr="008F193E">
        <w:rPr>
          <w:rFonts w:asciiTheme="minorEastAsia" w:hAnsiTheme="minorEastAsia" w:hint="eastAsia"/>
          <w:sz w:val="22"/>
        </w:rPr>
        <w:t>また、その月の初日から末日まで引き続いて</w:t>
      </w:r>
      <w:r w:rsidR="00FD6BFF" w:rsidRPr="008F193E">
        <w:rPr>
          <w:rFonts w:asciiTheme="minorEastAsia" w:hAnsiTheme="minorEastAsia" w:hint="eastAsia"/>
          <w:sz w:val="22"/>
        </w:rPr>
        <w:t>育児休業手当金又は介護休業手当金の支給を受けることができる休業をしなかった月に限ります。</w:t>
      </w:r>
      <w:r w:rsidR="00542AF6" w:rsidRPr="008F193E">
        <w:rPr>
          <w:rFonts w:asciiTheme="minorEastAsia" w:hAnsiTheme="minorEastAsia" w:hint="eastAsia"/>
          <w:sz w:val="22"/>
        </w:rPr>
        <w:t>）</w:t>
      </w:r>
    </w:p>
    <w:p w14:paraId="643FE23B" w14:textId="77777777" w:rsidR="00DF53B7" w:rsidRPr="00633230" w:rsidRDefault="00DF53B7" w:rsidP="00542AF6">
      <w:pPr>
        <w:pStyle w:val="ab"/>
        <w:widowControl/>
        <w:jc w:val="left"/>
        <w:rPr>
          <w:rFonts w:asciiTheme="minorEastAsia" w:hAnsiTheme="minorEastAsia"/>
          <w:sz w:val="22"/>
        </w:rPr>
      </w:pPr>
    </w:p>
    <w:p w14:paraId="1C2F3A74" w14:textId="42BFC96E" w:rsidR="00012ABC" w:rsidRPr="00633230" w:rsidRDefault="0016228B" w:rsidP="00542AF6">
      <w:pPr>
        <w:pStyle w:val="ab"/>
        <w:widowControl/>
        <w:jc w:val="left"/>
        <w:rPr>
          <w:rFonts w:asciiTheme="minorEastAsia" w:hAnsiTheme="minorEastAsia"/>
          <w:sz w:val="22"/>
        </w:rPr>
      </w:pPr>
      <w:r w:rsidRPr="00633230">
        <w:rPr>
          <w:rFonts w:asciiTheme="minorEastAsia" w:hAnsiTheme="minorEastAsia" w:hint="eastAsia"/>
          <w:sz w:val="22"/>
        </w:rPr>
        <w:t>〇</w:t>
      </w:r>
      <w:r w:rsidR="00542AF6" w:rsidRPr="00633230">
        <w:rPr>
          <w:rFonts w:asciiTheme="minorEastAsia" w:hAnsiTheme="minorEastAsia" w:hint="eastAsia"/>
          <w:sz w:val="22"/>
        </w:rPr>
        <w:t xml:space="preserve">　</w:t>
      </w:r>
      <w:r w:rsidR="00012ABC" w:rsidRPr="00633230">
        <w:rPr>
          <w:rFonts w:asciiTheme="minorEastAsia" w:hAnsiTheme="minorEastAsia" w:hint="eastAsia"/>
          <w:sz w:val="22"/>
        </w:rPr>
        <w:t>月途中から育児時短勤務を開始した場合も支給対象月となります。</w:t>
      </w:r>
    </w:p>
    <w:p w14:paraId="441D4A94" w14:textId="77777777" w:rsidR="004F405D" w:rsidRDefault="0016228B" w:rsidP="004F405D">
      <w:pPr>
        <w:pStyle w:val="ab"/>
        <w:widowControl/>
        <w:jc w:val="left"/>
        <w:rPr>
          <w:rFonts w:asciiTheme="minorEastAsia" w:hAnsiTheme="minorEastAsia"/>
          <w:sz w:val="22"/>
        </w:rPr>
      </w:pPr>
      <w:r w:rsidRPr="00633230">
        <w:rPr>
          <w:rFonts w:asciiTheme="minorEastAsia" w:hAnsiTheme="minorEastAsia" w:hint="eastAsia"/>
          <w:sz w:val="22"/>
        </w:rPr>
        <w:t>〇</w:t>
      </w:r>
      <w:r w:rsidR="00BB1C36" w:rsidRPr="00633230">
        <w:rPr>
          <w:rFonts w:asciiTheme="minorEastAsia" w:hAnsiTheme="minorEastAsia" w:hint="eastAsia"/>
          <w:sz w:val="22"/>
        </w:rPr>
        <w:t xml:space="preserve">　月途中に育児休業から復帰し、復帰月に育児時短勤務を開始した場合も支給対象</w:t>
      </w:r>
      <w:r w:rsidR="00BB1C36" w:rsidRPr="004F405D">
        <w:rPr>
          <w:rFonts w:asciiTheme="minorEastAsia" w:hAnsiTheme="minorEastAsia" w:hint="eastAsia"/>
          <w:sz w:val="22"/>
        </w:rPr>
        <w:t>月に</w:t>
      </w:r>
    </w:p>
    <w:p w14:paraId="7B432B2D" w14:textId="747B9558" w:rsidR="00BB1C36" w:rsidRPr="004F405D" w:rsidRDefault="00BB1C36" w:rsidP="004F405D">
      <w:pPr>
        <w:pStyle w:val="ab"/>
        <w:widowControl/>
        <w:ind w:firstLineChars="100" w:firstLine="220"/>
        <w:jc w:val="left"/>
        <w:rPr>
          <w:rFonts w:asciiTheme="minorEastAsia" w:hAnsiTheme="minorEastAsia"/>
          <w:sz w:val="22"/>
        </w:rPr>
      </w:pPr>
      <w:r w:rsidRPr="004F405D">
        <w:rPr>
          <w:rFonts w:asciiTheme="minorEastAsia" w:hAnsiTheme="minorEastAsia" w:hint="eastAsia"/>
          <w:sz w:val="22"/>
        </w:rPr>
        <w:t>なります。</w:t>
      </w:r>
    </w:p>
    <w:p w14:paraId="7F7FE5B2" w14:textId="52A0F6FC" w:rsidR="00BB1C36" w:rsidRPr="00633230" w:rsidRDefault="00BB1C36" w:rsidP="00BB1C36">
      <w:pPr>
        <w:pStyle w:val="ab"/>
        <w:widowControl/>
        <w:ind w:firstLineChars="100" w:firstLine="220"/>
        <w:jc w:val="left"/>
        <w:rPr>
          <w:rFonts w:asciiTheme="minorEastAsia" w:hAnsiTheme="minorEastAsia"/>
          <w:sz w:val="22"/>
        </w:rPr>
      </w:pPr>
      <w:r w:rsidRPr="00633230">
        <w:rPr>
          <w:rFonts w:asciiTheme="minorEastAsia" w:hAnsiTheme="minorEastAsia" w:hint="eastAsia"/>
          <w:sz w:val="22"/>
        </w:rPr>
        <w:t xml:space="preserve">　例：</w:t>
      </w:r>
      <w:r w:rsidR="008C42C3">
        <w:rPr>
          <w:rFonts w:asciiTheme="minorEastAsia" w:hAnsiTheme="minorEastAsia" w:hint="eastAsia"/>
          <w:sz w:val="22"/>
        </w:rPr>
        <w:t>４</w:t>
      </w:r>
      <w:r w:rsidRPr="00633230">
        <w:rPr>
          <w:rFonts w:asciiTheme="minorEastAsia" w:hAnsiTheme="minorEastAsia" w:hint="eastAsia"/>
          <w:sz w:val="22"/>
        </w:rPr>
        <w:t>月１５日まで育休、</w:t>
      </w:r>
      <w:r w:rsidR="008C42C3">
        <w:rPr>
          <w:rFonts w:asciiTheme="minorEastAsia" w:hAnsiTheme="minorEastAsia" w:hint="eastAsia"/>
          <w:sz w:val="22"/>
        </w:rPr>
        <w:t>４</w:t>
      </w:r>
      <w:r w:rsidRPr="00633230">
        <w:rPr>
          <w:rFonts w:asciiTheme="minorEastAsia" w:hAnsiTheme="minorEastAsia" w:hint="eastAsia"/>
          <w:sz w:val="22"/>
        </w:rPr>
        <w:t>月１６日から復帰、時短勤務開始</w:t>
      </w:r>
    </w:p>
    <w:p w14:paraId="7F0BCCC9" w14:textId="00973953" w:rsidR="00BB1C36" w:rsidRPr="00633230" w:rsidRDefault="00BB1C36" w:rsidP="00BB1C36">
      <w:pPr>
        <w:pStyle w:val="ab"/>
        <w:widowControl/>
        <w:ind w:firstLineChars="100" w:firstLine="220"/>
        <w:jc w:val="left"/>
        <w:rPr>
          <w:rFonts w:asciiTheme="minorEastAsia" w:hAnsiTheme="minorEastAsia"/>
          <w:sz w:val="22"/>
        </w:rPr>
      </w:pPr>
      <w:r w:rsidRPr="00633230">
        <w:rPr>
          <w:rFonts w:asciiTheme="minorEastAsia" w:hAnsiTheme="minorEastAsia" w:hint="eastAsia"/>
          <w:sz w:val="22"/>
        </w:rPr>
        <w:t xml:space="preserve">　　　</w:t>
      </w:r>
    </w:p>
    <w:p w14:paraId="56A91691" w14:textId="77777777" w:rsidR="00781F6E" w:rsidRDefault="0016228B" w:rsidP="00781F6E">
      <w:pPr>
        <w:pStyle w:val="ab"/>
        <w:widowControl/>
        <w:ind w:leftChars="190" w:left="399" w:firstLineChars="200" w:firstLine="440"/>
        <w:jc w:val="left"/>
        <w:rPr>
          <w:rFonts w:asciiTheme="minorEastAsia" w:hAnsiTheme="minorEastAsia"/>
          <w:sz w:val="22"/>
        </w:rPr>
      </w:pPr>
      <w:r w:rsidRPr="00633230">
        <w:rPr>
          <w:rFonts w:asciiTheme="minorEastAsia" w:hAnsiTheme="minorEastAsia" w:hint="eastAsia"/>
          <w:sz w:val="22"/>
        </w:rPr>
        <w:t>〇</w:t>
      </w:r>
      <w:r w:rsidR="00542AF6" w:rsidRPr="00633230">
        <w:rPr>
          <w:rFonts w:asciiTheme="minorEastAsia" w:hAnsiTheme="minorEastAsia" w:hint="eastAsia"/>
          <w:sz w:val="22"/>
        </w:rPr>
        <w:t xml:space="preserve">　月の途中で２歳に到達した場合は、子が２歳に達する日（誕生日の前日）の前日</w:t>
      </w:r>
      <w:r w:rsidR="00542AF6" w:rsidRPr="00781F6E">
        <w:rPr>
          <w:rFonts w:asciiTheme="minorEastAsia" w:hAnsiTheme="minorEastAsia" w:hint="eastAsia"/>
          <w:sz w:val="22"/>
        </w:rPr>
        <w:t>（子</w:t>
      </w:r>
    </w:p>
    <w:p w14:paraId="3827C121" w14:textId="34FFDC09" w:rsidR="00542AF6" w:rsidRPr="00781F6E" w:rsidRDefault="00542AF6" w:rsidP="00781F6E">
      <w:pPr>
        <w:pStyle w:val="ab"/>
        <w:widowControl/>
        <w:ind w:leftChars="190" w:left="399" w:firstLineChars="300" w:firstLine="660"/>
        <w:jc w:val="left"/>
        <w:rPr>
          <w:rFonts w:asciiTheme="minorEastAsia" w:hAnsiTheme="minorEastAsia"/>
          <w:sz w:val="22"/>
        </w:rPr>
      </w:pPr>
      <w:r w:rsidRPr="00781F6E">
        <w:rPr>
          <w:rFonts w:asciiTheme="minorEastAsia" w:hAnsiTheme="minorEastAsia" w:hint="eastAsia"/>
          <w:sz w:val="22"/>
        </w:rPr>
        <w:t>の２歳の誕生日の前々日）が属する月までが支給対象月となります。</w:t>
      </w:r>
    </w:p>
    <w:p w14:paraId="01906030" w14:textId="436E5D78" w:rsidR="00542AF6" w:rsidRPr="00633230" w:rsidRDefault="00542AF6" w:rsidP="00DF53B7">
      <w:pPr>
        <w:pStyle w:val="ab"/>
        <w:widowControl/>
        <w:ind w:leftChars="600" w:left="1700" w:hangingChars="200" w:hanging="440"/>
        <w:jc w:val="left"/>
        <w:rPr>
          <w:rFonts w:asciiTheme="minorEastAsia" w:hAnsiTheme="minorEastAsia"/>
          <w:sz w:val="22"/>
        </w:rPr>
      </w:pPr>
      <w:r w:rsidRPr="00633230">
        <w:rPr>
          <w:rFonts w:asciiTheme="minorEastAsia" w:hAnsiTheme="minorEastAsia" w:hint="eastAsia"/>
          <w:sz w:val="22"/>
        </w:rPr>
        <w:t>例：７月２日生まれの場合</w:t>
      </w:r>
      <w:r w:rsidR="00E009CA">
        <w:rPr>
          <w:rFonts w:asciiTheme="minorEastAsia" w:hAnsiTheme="minorEastAsia" w:hint="eastAsia"/>
          <w:sz w:val="22"/>
        </w:rPr>
        <w:t xml:space="preserve">　</w:t>
      </w:r>
      <w:r w:rsidRPr="00633230">
        <w:rPr>
          <w:rFonts w:asciiTheme="minorEastAsia" w:hAnsiTheme="minorEastAsia" w:hint="eastAsia"/>
          <w:sz w:val="22"/>
        </w:rPr>
        <w:t>２歳に達する日…７月１日</w:t>
      </w:r>
    </w:p>
    <w:p w14:paraId="1AC6BDA6" w14:textId="01D6D88A" w:rsidR="00542AF6" w:rsidRPr="00633230" w:rsidRDefault="00542AF6" w:rsidP="00E009CA">
      <w:pPr>
        <w:widowControl/>
        <w:ind w:leftChars="-30" w:left="-63" w:firstLineChars="1900" w:firstLine="4180"/>
        <w:jc w:val="left"/>
        <w:rPr>
          <w:rFonts w:asciiTheme="minorEastAsia" w:hAnsiTheme="minorEastAsia"/>
          <w:sz w:val="22"/>
        </w:rPr>
      </w:pPr>
      <w:r w:rsidRPr="00633230">
        <w:rPr>
          <w:rFonts w:asciiTheme="minorEastAsia" w:hAnsiTheme="minorEastAsia" w:hint="eastAsia"/>
          <w:sz w:val="22"/>
        </w:rPr>
        <w:t>２歳に達する日の前日…６月３０日</w:t>
      </w:r>
      <w:r w:rsidR="00DF53B7" w:rsidRPr="00633230">
        <w:rPr>
          <w:rFonts w:asciiTheme="minorEastAsia" w:hAnsiTheme="minorEastAsia" w:hint="eastAsia"/>
          <w:sz w:val="22"/>
        </w:rPr>
        <w:t xml:space="preserve">　</w:t>
      </w:r>
    </w:p>
    <w:p w14:paraId="701D2D69" w14:textId="5F6CC339" w:rsidR="00E34C6A" w:rsidRPr="004B2A07" w:rsidRDefault="00542AF6" w:rsidP="004B2A07">
      <w:pPr>
        <w:pStyle w:val="ab"/>
        <w:widowControl/>
        <w:ind w:firstLineChars="1500" w:firstLine="3300"/>
        <w:jc w:val="left"/>
        <w:rPr>
          <w:rFonts w:asciiTheme="minorEastAsia" w:hAnsiTheme="minorEastAsia"/>
          <w:sz w:val="22"/>
        </w:rPr>
      </w:pPr>
      <w:r w:rsidRPr="00633230">
        <w:rPr>
          <w:rFonts w:asciiTheme="minorEastAsia" w:hAnsiTheme="minorEastAsia" w:hint="eastAsia"/>
          <w:sz w:val="22"/>
        </w:rPr>
        <w:t>支給対象月…６月まで</w:t>
      </w:r>
    </w:p>
    <w:p w14:paraId="42A47B6E" w14:textId="60D62310" w:rsidR="00E34C6A" w:rsidRPr="00F94169" w:rsidRDefault="00E34C6A" w:rsidP="00F94169">
      <w:pPr>
        <w:pStyle w:val="ab"/>
        <w:widowControl/>
        <w:ind w:leftChars="200" w:left="860" w:hangingChars="200" w:hanging="440"/>
        <w:jc w:val="left"/>
        <w:rPr>
          <w:rFonts w:asciiTheme="minorEastAsia" w:hAnsiTheme="minorEastAsia"/>
          <w:sz w:val="22"/>
        </w:rPr>
      </w:pPr>
      <w:r w:rsidRPr="00633230">
        <w:rPr>
          <w:rFonts w:asciiTheme="minorEastAsia" w:hAnsiTheme="minorEastAsia" w:hint="eastAsia"/>
          <w:sz w:val="22"/>
        </w:rPr>
        <w:t xml:space="preserve">　</w:t>
      </w:r>
      <w:r w:rsidR="00AE2D16" w:rsidRPr="00AE2D16">
        <w:rPr>
          <w:rFonts w:hint="eastAsia"/>
          <w:noProof/>
        </w:rPr>
        <w:drawing>
          <wp:inline distT="0" distB="0" distL="0" distR="0" wp14:anchorId="3E82FE4E" wp14:editId="44F78CA3">
            <wp:extent cx="5457964" cy="189769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498" r="951" b="1309"/>
                    <a:stretch/>
                  </pic:blipFill>
                  <pic:spPr bwMode="auto">
                    <a:xfrm>
                      <a:off x="0" y="0"/>
                      <a:ext cx="5470023" cy="1901885"/>
                    </a:xfrm>
                    <a:prstGeom prst="rect">
                      <a:avLst/>
                    </a:prstGeom>
                    <a:noFill/>
                    <a:ln>
                      <a:noFill/>
                    </a:ln>
                    <a:extLst>
                      <a:ext uri="{53640926-AAD7-44D8-BBD7-CCE9431645EC}">
                        <a14:shadowObscured xmlns:a14="http://schemas.microsoft.com/office/drawing/2010/main"/>
                      </a:ext>
                    </a:extLst>
                  </pic:spPr>
                </pic:pic>
              </a:graphicData>
            </a:graphic>
          </wp:inline>
        </w:drawing>
      </w:r>
    </w:p>
    <w:p w14:paraId="7F2EA48C" w14:textId="39693211" w:rsidR="007846A4" w:rsidRPr="00AD612C" w:rsidRDefault="00255451" w:rsidP="00AD612C">
      <w:pPr>
        <w:widowControl/>
        <w:ind w:firstLineChars="100" w:firstLine="220"/>
        <w:jc w:val="left"/>
        <w:rPr>
          <w:rFonts w:asciiTheme="minorEastAsia" w:hAnsiTheme="minorEastAsia"/>
          <w:sz w:val="22"/>
        </w:rPr>
      </w:pPr>
      <w:r>
        <w:rPr>
          <w:rFonts w:asciiTheme="minorEastAsia" w:hAnsiTheme="minorEastAsia" w:hint="eastAsia"/>
          <w:sz w:val="22"/>
        </w:rPr>
        <w:t>（２）</w:t>
      </w:r>
      <w:r w:rsidR="007846A4" w:rsidRPr="00AD612C">
        <w:rPr>
          <w:rFonts w:asciiTheme="minorEastAsia" w:hAnsiTheme="minorEastAsia" w:hint="eastAsia"/>
          <w:sz w:val="22"/>
        </w:rPr>
        <w:t>時短勤務の開始日と終了予定日について</w:t>
      </w:r>
    </w:p>
    <w:p w14:paraId="02E44DE8" w14:textId="77777777" w:rsidR="00266D68" w:rsidRDefault="007846A4" w:rsidP="00A25A64">
      <w:pPr>
        <w:widowControl/>
        <w:jc w:val="left"/>
        <w:rPr>
          <w:rFonts w:asciiTheme="minorEastAsia" w:hAnsiTheme="minorEastAsia"/>
          <w:sz w:val="22"/>
        </w:rPr>
      </w:pPr>
      <w:r w:rsidRPr="00633230">
        <w:rPr>
          <w:rFonts w:asciiTheme="minorEastAsia" w:hAnsiTheme="minorEastAsia" w:hint="eastAsia"/>
          <w:sz w:val="22"/>
        </w:rPr>
        <w:t xml:space="preserve">　　　　部分休業は１日単位で</w:t>
      </w:r>
      <w:r w:rsidR="00C334BE" w:rsidRPr="00633230">
        <w:rPr>
          <w:rFonts w:asciiTheme="minorEastAsia" w:hAnsiTheme="minorEastAsia" w:hint="eastAsia"/>
          <w:sz w:val="22"/>
        </w:rPr>
        <w:t>取得</w:t>
      </w:r>
      <w:r w:rsidRPr="00633230">
        <w:rPr>
          <w:rFonts w:asciiTheme="minorEastAsia" w:hAnsiTheme="minorEastAsia" w:hint="eastAsia"/>
          <w:sz w:val="22"/>
        </w:rPr>
        <w:t>できますが、</w:t>
      </w:r>
      <w:r w:rsidR="00827E6E" w:rsidRPr="00633230">
        <w:rPr>
          <w:rFonts w:asciiTheme="minorEastAsia" w:hAnsiTheme="minorEastAsia" w:hint="eastAsia"/>
          <w:sz w:val="22"/>
        </w:rPr>
        <w:t>部分休業を取得し</w:t>
      </w:r>
      <w:r w:rsidR="006208E7" w:rsidRPr="00633230">
        <w:rPr>
          <w:rFonts w:asciiTheme="minorEastAsia" w:hAnsiTheme="minorEastAsia" w:hint="eastAsia"/>
          <w:sz w:val="22"/>
        </w:rPr>
        <w:t>ない</w:t>
      </w:r>
      <w:r w:rsidR="00A25A64" w:rsidRPr="00633230">
        <w:rPr>
          <w:rFonts w:asciiTheme="minorEastAsia" w:hAnsiTheme="minorEastAsia" w:hint="eastAsia"/>
          <w:sz w:val="22"/>
        </w:rPr>
        <w:t>月がある</w:t>
      </w:r>
      <w:r w:rsidR="00827E6E" w:rsidRPr="00633230">
        <w:rPr>
          <w:rFonts w:asciiTheme="minorEastAsia" w:hAnsiTheme="minorEastAsia" w:hint="eastAsia"/>
          <w:sz w:val="22"/>
        </w:rPr>
        <w:t>場合は、次に部分</w:t>
      </w:r>
    </w:p>
    <w:p w14:paraId="1BD8CA71" w14:textId="4C200172" w:rsidR="007846A4" w:rsidRPr="00633230" w:rsidRDefault="00827E6E" w:rsidP="00266D68">
      <w:pPr>
        <w:widowControl/>
        <w:ind w:firstLineChars="300" w:firstLine="660"/>
        <w:jc w:val="left"/>
        <w:rPr>
          <w:rFonts w:asciiTheme="minorEastAsia" w:hAnsiTheme="minorEastAsia"/>
          <w:sz w:val="22"/>
        </w:rPr>
      </w:pPr>
      <w:r w:rsidRPr="00633230">
        <w:rPr>
          <w:rFonts w:asciiTheme="minorEastAsia" w:hAnsiTheme="minorEastAsia" w:hint="eastAsia"/>
          <w:sz w:val="22"/>
        </w:rPr>
        <w:t>休業を取得した</w:t>
      </w:r>
      <w:r w:rsidR="006208E7" w:rsidRPr="00633230">
        <w:rPr>
          <w:rFonts w:asciiTheme="minorEastAsia" w:hAnsiTheme="minorEastAsia" w:hint="eastAsia"/>
          <w:sz w:val="22"/>
        </w:rPr>
        <w:t>日を</w:t>
      </w:r>
      <w:r w:rsidR="00085669" w:rsidRPr="00633230">
        <w:rPr>
          <w:rFonts w:asciiTheme="minorEastAsia" w:hAnsiTheme="minorEastAsia" w:hint="eastAsia"/>
          <w:sz w:val="22"/>
        </w:rPr>
        <w:t>新たな</w:t>
      </w:r>
      <w:r w:rsidR="006208E7" w:rsidRPr="00633230">
        <w:rPr>
          <w:rFonts w:asciiTheme="minorEastAsia" w:hAnsiTheme="minorEastAsia" w:hint="eastAsia"/>
          <w:sz w:val="22"/>
        </w:rPr>
        <w:t>時短勤務の開始日としてください</w:t>
      </w:r>
      <w:r w:rsidRPr="00633230">
        <w:rPr>
          <w:rFonts w:asciiTheme="minorEastAsia" w:hAnsiTheme="minorEastAsia" w:hint="eastAsia"/>
          <w:sz w:val="22"/>
        </w:rPr>
        <w:t>。</w:t>
      </w:r>
    </w:p>
    <w:p w14:paraId="325E6D58" w14:textId="3871AA49" w:rsidR="00F94169" w:rsidRPr="00633230" w:rsidRDefault="00E34C6A" w:rsidP="00EA76FA">
      <w:pPr>
        <w:widowControl/>
        <w:ind w:firstLineChars="200" w:firstLine="440"/>
        <w:jc w:val="left"/>
        <w:rPr>
          <w:rFonts w:asciiTheme="minorEastAsia" w:hAnsiTheme="minorEastAsia"/>
          <w:color w:val="FF0000"/>
          <w:sz w:val="22"/>
        </w:rPr>
      </w:pPr>
      <w:r w:rsidRPr="00633230">
        <w:rPr>
          <w:rFonts w:asciiTheme="minorEastAsia" w:hAnsiTheme="minorEastAsia" w:hint="eastAsia"/>
          <w:color w:val="FF0000"/>
          <w:sz w:val="22"/>
        </w:rPr>
        <w:t xml:space="preserve">　</w:t>
      </w:r>
      <w:r w:rsidR="00193258" w:rsidRPr="00193258">
        <w:rPr>
          <w:rFonts w:hint="eastAsia"/>
          <w:noProof/>
        </w:rPr>
        <w:drawing>
          <wp:inline distT="0" distB="0" distL="0" distR="0" wp14:anchorId="4DB2CD35" wp14:editId="134DF8EE">
            <wp:extent cx="5210355" cy="1293963"/>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7244" r="8611" b="4055"/>
                    <a:stretch/>
                  </pic:blipFill>
                  <pic:spPr bwMode="auto">
                    <a:xfrm>
                      <a:off x="0" y="0"/>
                      <a:ext cx="5210692" cy="1294047"/>
                    </a:xfrm>
                    <a:prstGeom prst="rect">
                      <a:avLst/>
                    </a:prstGeom>
                    <a:noFill/>
                    <a:ln>
                      <a:noFill/>
                    </a:ln>
                    <a:extLst>
                      <a:ext uri="{53640926-AAD7-44D8-BBD7-CCE9431645EC}">
                        <a14:shadowObscured xmlns:a14="http://schemas.microsoft.com/office/drawing/2010/main"/>
                      </a:ext>
                    </a:extLst>
                  </pic:spPr>
                </pic:pic>
              </a:graphicData>
            </a:graphic>
          </wp:inline>
        </w:drawing>
      </w:r>
    </w:p>
    <w:p w14:paraId="5D6752AC" w14:textId="17126F6F" w:rsidR="00E34C6A" w:rsidRPr="00633230" w:rsidRDefault="00E34C6A" w:rsidP="00E34C6A">
      <w:pPr>
        <w:widowControl/>
        <w:jc w:val="left"/>
        <w:rPr>
          <w:rFonts w:asciiTheme="minorEastAsia" w:hAnsiTheme="minorEastAsia"/>
          <w:sz w:val="22"/>
        </w:rPr>
      </w:pPr>
      <w:r w:rsidRPr="00633230">
        <w:rPr>
          <w:rFonts w:asciiTheme="minorEastAsia" w:hAnsiTheme="minorEastAsia" w:hint="eastAsia"/>
          <w:color w:val="FF0000"/>
          <w:sz w:val="22"/>
        </w:rPr>
        <w:t xml:space="preserve">　　　　</w:t>
      </w:r>
      <w:r w:rsidRPr="00633230">
        <w:rPr>
          <w:rFonts w:asciiTheme="minorEastAsia" w:hAnsiTheme="minorEastAsia" w:hint="eastAsia"/>
          <w:sz w:val="22"/>
        </w:rPr>
        <w:t>フルタイム後の育児時短勤務についても、育児時短勤務手当金の対象です。</w:t>
      </w:r>
    </w:p>
    <w:p w14:paraId="5FDB8093" w14:textId="77777777" w:rsidR="00E34C6A" w:rsidRPr="00633230" w:rsidRDefault="00E34C6A" w:rsidP="000F7A1F">
      <w:pPr>
        <w:widowControl/>
        <w:ind w:leftChars="300" w:left="630" w:firstLineChars="100" w:firstLine="220"/>
        <w:jc w:val="left"/>
        <w:rPr>
          <w:rFonts w:asciiTheme="minorEastAsia" w:hAnsiTheme="minorEastAsia"/>
          <w:sz w:val="22"/>
        </w:rPr>
      </w:pPr>
      <w:r w:rsidRPr="00633230">
        <w:rPr>
          <w:rFonts w:asciiTheme="minorEastAsia" w:hAnsiTheme="minorEastAsia" w:hint="eastAsia"/>
          <w:sz w:val="22"/>
        </w:rPr>
        <w:t>この場合の「育児時短勤務を開始した日の属する月における標準報酬月額」は以下のとおりです。</w:t>
      </w:r>
    </w:p>
    <w:p w14:paraId="22803507" w14:textId="59DB0592" w:rsidR="00EA76FA" w:rsidRPr="00EA76FA" w:rsidRDefault="00EA76FA" w:rsidP="00EA76FA">
      <w:pPr>
        <w:pStyle w:val="ab"/>
        <w:widowControl/>
        <w:ind w:leftChars="0" w:left="940"/>
        <w:jc w:val="left"/>
        <w:rPr>
          <w:rFonts w:asciiTheme="minorEastAsia" w:hAnsiTheme="minorEastAsia"/>
          <w:sz w:val="22"/>
        </w:rPr>
      </w:pPr>
      <w:r w:rsidRPr="00EA76FA">
        <w:rPr>
          <w:rFonts w:asciiTheme="minorEastAsia" w:hAnsiTheme="minorEastAsia" w:hint="eastAsia"/>
          <w:sz w:val="22"/>
        </w:rPr>
        <w:t xml:space="preserve">　　　　　　　　育児時短勤務の開始日　　</w:t>
      </w:r>
      <w:r w:rsidR="00261B4F">
        <w:rPr>
          <w:rFonts w:asciiTheme="minorEastAsia" w:hAnsiTheme="minorEastAsia" w:hint="eastAsia"/>
          <w:sz w:val="22"/>
        </w:rPr>
        <w:t xml:space="preserve">　</w:t>
      </w:r>
      <w:r w:rsidRPr="00EA76FA">
        <w:rPr>
          <w:rFonts w:asciiTheme="minorEastAsia" w:hAnsiTheme="minorEastAsia" w:hint="eastAsia"/>
          <w:sz w:val="22"/>
        </w:rPr>
        <w:t xml:space="preserve">標準報酬月額　　　　</w:t>
      </w:r>
    </w:p>
    <w:p w14:paraId="6FF157D5" w14:textId="61D6A879" w:rsidR="00EA76FA" w:rsidRDefault="00EA76FA" w:rsidP="00EA76FA">
      <w:pPr>
        <w:pStyle w:val="ab"/>
        <w:widowControl/>
        <w:ind w:leftChars="0" w:left="940"/>
        <w:jc w:val="left"/>
        <w:rPr>
          <w:rFonts w:asciiTheme="minorEastAsia" w:hAnsiTheme="minorEastAsia"/>
          <w:sz w:val="22"/>
        </w:rPr>
      </w:pPr>
      <w:r w:rsidRPr="00EA76FA">
        <w:rPr>
          <w:rFonts w:asciiTheme="minorEastAsia" w:hAnsiTheme="minorEastAsia" w:hint="eastAsia"/>
          <w:sz w:val="22"/>
        </w:rPr>
        <w:t>育児時短勤務①：令和</w:t>
      </w:r>
      <w:r w:rsidR="00781005">
        <w:rPr>
          <w:rFonts w:asciiTheme="minorEastAsia" w:hAnsiTheme="minorEastAsia" w:hint="eastAsia"/>
          <w:sz w:val="22"/>
        </w:rPr>
        <w:t>７</w:t>
      </w:r>
      <w:r w:rsidRPr="00EA76FA">
        <w:rPr>
          <w:rFonts w:asciiTheme="minorEastAsia" w:hAnsiTheme="minorEastAsia" w:hint="eastAsia"/>
          <w:sz w:val="22"/>
        </w:rPr>
        <w:t>年</w:t>
      </w:r>
      <w:r w:rsidR="00781005">
        <w:rPr>
          <w:rFonts w:asciiTheme="minorEastAsia" w:hAnsiTheme="minorEastAsia" w:hint="eastAsia"/>
          <w:sz w:val="22"/>
        </w:rPr>
        <w:t xml:space="preserve">　８</w:t>
      </w:r>
      <w:r w:rsidRPr="00EA76FA">
        <w:rPr>
          <w:rFonts w:asciiTheme="minorEastAsia" w:hAnsiTheme="minorEastAsia" w:hint="eastAsia"/>
          <w:sz w:val="22"/>
        </w:rPr>
        <w:t>月</w:t>
      </w:r>
      <w:r w:rsidR="00781005">
        <w:rPr>
          <w:rFonts w:asciiTheme="minorEastAsia" w:hAnsiTheme="minorEastAsia" w:hint="eastAsia"/>
          <w:sz w:val="22"/>
        </w:rPr>
        <w:t>１</w:t>
      </w:r>
      <w:r w:rsidRPr="00EA76FA">
        <w:rPr>
          <w:rFonts w:asciiTheme="minorEastAsia" w:hAnsiTheme="minorEastAsia" w:hint="eastAsia"/>
          <w:sz w:val="22"/>
        </w:rPr>
        <w:t>日　　　　１７等級２０万円</w:t>
      </w:r>
    </w:p>
    <w:p w14:paraId="1F231E7C" w14:textId="4969A20C" w:rsidR="00EA76FA" w:rsidRDefault="00EA76FA" w:rsidP="00EA76FA">
      <w:pPr>
        <w:pStyle w:val="ab"/>
        <w:widowControl/>
        <w:ind w:leftChars="0" w:left="940"/>
        <w:jc w:val="left"/>
        <w:rPr>
          <w:rFonts w:asciiTheme="minorEastAsia" w:hAnsiTheme="minorEastAsia"/>
          <w:sz w:val="22"/>
        </w:rPr>
      </w:pPr>
      <w:r w:rsidRPr="00EA76FA">
        <w:rPr>
          <w:rFonts w:asciiTheme="minorEastAsia" w:hAnsiTheme="minorEastAsia" w:hint="eastAsia"/>
          <w:sz w:val="22"/>
        </w:rPr>
        <w:t>育児時短勤務②：令和</w:t>
      </w:r>
      <w:r w:rsidR="00781005">
        <w:rPr>
          <w:rFonts w:asciiTheme="minorEastAsia" w:hAnsiTheme="minorEastAsia" w:hint="eastAsia"/>
          <w:sz w:val="22"/>
        </w:rPr>
        <w:t>７</w:t>
      </w:r>
      <w:r w:rsidRPr="00EA76FA">
        <w:rPr>
          <w:rFonts w:asciiTheme="minorEastAsia" w:hAnsiTheme="minorEastAsia" w:hint="eastAsia"/>
          <w:sz w:val="22"/>
        </w:rPr>
        <w:t>年</w:t>
      </w:r>
      <w:r w:rsidR="00781005">
        <w:rPr>
          <w:rFonts w:asciiTheme="minorEastAsia" w:hAnsiTheme="minorEastAsia" w:hint="eastAsia"/>
          <w:sz w:val="22"/>
        </w:rPr>
        <w:t>１０</w:t>
      </w:r>
      <w:r w:rsidRPr="00EA76FA">
        <w:rPr>
          <w:rFonts w:asciiTheme="minorEastAsia" w:hAnsiTheme="minorEastAsia" w:hint="eastAsia"/>
          <w:sz w:val="22"/>
        </w:rPr>
        <w:t>月</w:t>
      </w:r>
      <w:r w:rsidR="00781005">
        <w:rPr>
          <w:rFonts w:asciiTheme="minorEastAsia" w:hAnsiTheme="minorEastAsia" w:hint="eastAsia"/>
          <w:sz w:val="22"/>
        </w:rPr>
        <w:t>１</w:t>
      </w:r>
      <w:r w:rsidRPr="00EA76FA">
        <w:rPr>
          <w:rFonts w:asciiTheme="minorEastAsia" w:hAnsiTheme="minorEastAsia" w:hint="eastAsia"/>
          <w:sz w:val="22"/>
        </w:rPr>
        <w:t>日　　　　２０等級２６万円</w:t>
      </w:r>
    </w:p>
    <w:p w14:paraId="3B4167BC" w14:textId="008C15C9" w:rsidR="00255451" w:rsidRPr="00EA76FA" w:rsidRDefault="00EA76FA" w:rsidP="00EA76FA">
      <w:pPr>
        <w:widowControl/>
        <w:ind w:firstLineChars="100" w:firstLine="220"/>
        <w:jc w:val="left"/>
        <w:rPr>
          <w:rFonts w:asciiTheme="minorEastAsia" w:hAnsiTheme="minorEastAsia"/>
          <w:sz w:val="22"/>
        </w:rPr>
      </w:pPr>
      <w:r>
        <w:rPr>
          <w:rFonts w:asciiTheme="minorEastAsia" w:hAnsiTheme="minorEastAsia" w:hint="eastAsia"/>
          <w:sz w:val="22"/>
        </w:rPr>
        <w:lastRenderedPageBreak/>
        <w:t>（３）</w:t>
      </w:r>
      <w:r w:rsidR="00012ABC" w:rsidRPr="00EA76FA">
        <w:rPr>
          <w:rFonts w:asciiTheme="minorEastAsia" w:hAnsiTheme="minorEastAsia" w:hint="eastAsia"/>
          <w:sz w:val="22"/>
        </w:rPr>
        <w:t>育児時短勤務手当金請求書の添付書類の変更について</w:t>
      </w:r>
    </w:p>
    <w:p w14:paraId="0AB605AD" w14:textId="63CE973E" w:rsidR="00255451" w:rsidRDefault="00012ABC" w:rsidP="00EA76FA">
      <w:pPr>
        <w:ind w:firstLineChars="400" w:firstLine="880"/>
        <w:rPr>
          <w:rFonts w:asciiTheme="minorEastAsia" w:hAnsiTheme="minorEastAsia"/>
          <w:sz w:val="22"/>
        </w:rPr>
      </w:pPr>
      <w:r w:rsidRPr="00AD612C">
        <w:rPr>
          <w:rFonts w:asciiTheme="minorEastAsia" w:hAnsiTheme="minorEastAsia" w:hint="eastAsia"/>
          <w:sz w:val="22"/>
        </w:rPr>
        <w:t>部分休業は取得した月の翌月の報酬で減額されることから、翌月の給与明細の提出を求め</w:t>
      </w:r>
    </w:p>
    <w:p w14:paraId="272B952C" w14:textId="078D09C8" w:rsidR="00255451" w:rsidRPr="00AD612C" w:rsidRDefault="00012ABC" w:rsidP="00EA76FA">
      <w:pPr>
        <w:ind w:firstLineChars="300" w:firstLine="660"/>
        <w:rPr>
          <w:sz w:val="22"/>
        </w:rPr>
      </w:pPr>
      <w:r w:rsidRPr="00AD612C">
        <w:rPr>
          <w:rFonts w:hint="eastAsia"/>
          <w:sz w:val="22"/>
        </w:rPr>
        <w:t>ていましたが、請求期間に対象の子に係る部分休業</w:t>
      </w:r>
      <w:r w:rsidR="00B53A41" w:rsidRPr="00AD612C">
        <w:rPr>
          <w:rFonts w:hint="eastAsia"/>
          <w:sz w:val="22"/>
        </w:rPr>
        <w:t>（育児時短勤務）</w:t>
      </w:r>
      <w:r w:rsidRPr="00AD612C">
        <w:rPr>
          <w:rFonts w:hint="eastAsia"/>
          <w:sz w:val="22"/>
        </w:rPr>
        <w:t>を取得していれば支給</w:t>
      </w:r>
    </w:p>
    <w:p w14:paraId="739C965C" w14:textId="77777777" w:rsidR="00E75D79" w:rsidRPr="00AD612C" w:rsidRDefault="00012ABC" w:rsidP="00EA76FA">
      <w:pPr>
        <w:ind w:firstLineChars="300" w:firstLine="660"/>
        <w:rPr>
          <w:sz w:val="22"/>
        </w:rPr>
      </w:pPr>
      <w:r w:rsidRPr="00AD612C">
        <w:rPr>
          <w:rFonts w:hint="eastAsia"/>
          <w:sz w:val="22"/>
        </w:rPr>
        <w:t>対象月となり、</w:t>
      </w:r>
      <w:r w:rsidRPr="00EA17C1">
        <w:rPr>
          <w:rFonts w:hint="eastAsia"/>
          <w:sz w:val="22"/>
          <w:u w:val="wave"/>
        </w:rPr>
        <w:t>支給対象月に支払われた報酬の額</w:t>
      </w:r>
      <w:r w:rsidR="00E75D79" w:rsidRPr="00EA17C1">
        <w:rPr>
          <w:rFonts w:hint="eastAsia"/>
          <w:sz w:val="22"/>
          <w:u w:val="wave"/>
        </w:rPr>
        <w:t>（ひと月あたりの通勤手当の額を含む。）</w:t>
      </w:r>
    </w:p>
    <w:p w14:paraId="32DD87EA" w14:textId="48BCF27B" w:rsidR="00255451" w:rsidRDefault="00012ABC" w:rsidP="00EA76FA">
      <w:pPr>
        <w:widowControl/>
        <w:ind w:firstLineChars="300" w:firstLine="660"/>
        <w:jc w:val="left"/>
        <w:rPr>
          <w:rFonts w:asciiTheme="minorEastAsia" w:hAnsiTheme="minorEastAsia"/>
          <w:sz w:val="22"/>
          <w:u w:val="wave"/>
        </w:rPr>
      </w:pPr>
      <w:r w:rsidRPr="00633230">
        <w:rPr>
          <w:rFonts w:asciiTheme="minorEastAsia" w:hAnsiTheme="minorEastAsia" w:hint="eastAsia"/>
          <w:sz w:val="22"/>
        </w:rPr>
        <w:t>と</w:t>
      </w:r>
      <w:r w:rsidR="00B53A41" w:rsidRPr="00633230">
        <w:rPr>
          <w:rFonts w:asciiTheme="minorEastAsia" w:hAnsiTheme="minorEastAsia" w:hint="eastAsia"/>
          <w:sz w:val="22"/>
          <w:u w:val="wave"/>
        </w:rPr>
        <w:t>部分休業（育児時短勤務）</w:t>
      </w:r>
      <w:r w:rsidRPr="00633230">
        <w:rPr>
          <w:rFonts w:asciiTheme="minorEastAsia" w:hAnsiTheme="minorEastAsia" w:hint="eastAsia"/>
          <w:sz w:val="22"/>
          <w:u w:val="wave"/>
        </w:rPr>
        <w:t>を開始した日の属する月における標準報酬月額</w:t>
      </w:r>
      <w:r w:rsidR="002961C6" w:rsidRPr="00633230">
        <w:rPr>
          <w:rFonts w:asciiTheme="minorEastAsia" w:hAnsiTheme="minorEastAsia" w:hint="eastAsia"/>
          <w:sz w:val="22"/>
          <w:u w:val="wave"/>
        </w:rPr>
        <w:t>（上限あり）</w:t>
      </w:r>
    </w:p>
    <w:p w14:paraId="4D36A9BA" w14:textId="13AF34B3" w:rsidR="00255451" w:rsidRDefault="00B60F8C" w:rsidP="00EA76FA">
      <w:pPr>
        <w:widowControl/>
        <w:ind w:firstLineChars="300" w:firstLine="660"/>
        <w:jc w:val="left"/>
        <w:rPr>
          <w:rFonts w:asciiTheme="minorEastAsia" w:hAnsiTheme="minorEastAsia"/>
          <w:sz w:val="22"/>
          <w:u w:val="single"/>
        </w:rPr>
      </w:pPr>
      <w:r w:rsidRPr="00633230">
        <w:rPr>
          <w:rFonts w:asciiTheme="minorEastAsia" w:hAnsiTheme="minorEastAsia" w:hint="eastAsia"/>
          <w:sz w:val="22"/>
        </w:rPr>
        <w:t>を用いて</w:t>
      </w:r>
      <w:r w:rsidR="00012ABC" w:rsidRPr="00633230">
        <w:rPr>
          <w:rFonts w:asciiTheme="minorEastAsia" w:hAnsiTheme="minorEastAsia" w:hint="eastAsia"/>
          <w:sz w:val="22"/>
        </w:rPr>
        <w:t>育児時短勤務手当金を算定すること</w:t>
      </w:r>
      <w:r w:rsidRPr="00633230">
        <w:rPr>
          <w:rFonts w:asciiTheme="minorEastAsia" w:hAnsiTheme="minorEastAsia" w:hint="eastAsia"/>
          <w:sz w:val="22"/>
        </w:rPr>
        <w:t>とします</w:t>
      </w:r>
      <w:r w:rsidR="00012ABC" w:rsidRPr="00633230">
        <w:rPr>
          <w:rFonts w:asciiTheme="minorEastAsia" w:hAnsiTheme="minorEastAsia" w:hint="eastAsia"/>
          <w:sz w:val="22"/>
        </w:rPr>
        <w:t>ので、</w:t>
      </w:r>
      <w:r w:rsidR="00012ABC" w:rsidRPr="00633230">
        <w:rPr>
          <w:rFonts w:asciiTheme="minorEastAsia" w:hAnsiTheme="minorEastAsia" w:hint="eastAsia"/>
          <w:sz w:val="22"/>
          <w:u w:val="single"/>
        </w:rPr>
        <w:t>提出いただく給与明細</w:t>
      </w:r>
      <w:r w:rsidRPr="00633230">
        <w:rPr>
          <w:rFonts w:asciiTheme="minorEastAsia" w:hAnsiTheme="minorEastAsia" w:hint="eastAsia"/>
          <w:sz w:val="22"/>
          <w:u w:val="single"/>
        </w:rPr>
        <w:t>は</w:t>
      </w:r>
      <w:r w:rsidR="00B53A41" w:rsidRPr="00633230">
        <w:rPr>
          <w:rFonts w:asciiTheme="minorEastAsia" w:hAnsiTheme="minorEastAsia" w:hint="eastAsia"/>
          <w:sz w:val="22"/>
          <w:u w:val="single"/>
        </w:rPr>
        <w:t>請求</w:t>
      </w:r>
    </w:p>
    <w:p w14:paraId="546B7A92" w14:textId="0AF2113F" w:rsidR="00012ABC" w:rsidRPr="00AD612C" w:rsidRDefault="00B53A41" w:rsidP="00EA76FA">
      <w:pPr>
        <w:widowControl/>
        <w:ind w:firstLineChars="300" w:firstLine="660"/>
        <w:jc w:val="left"/>
        <w:rPr>
          <w:rFonts w:asciiTheme="minorEastAsia" w:hAnsiTheme="minorEastAsia"/>
          <w:sz w:val="22"/>
          <w:u w:val="single"/>
        </w:rPr>
      </w:pPr>
      <w:r w:rsidRPr="00633230">
        <w:rPr>
          <w:rFonts w:asciiTheme="minorEastAsia" w:hAnsiTheme="minorEastAsia" w:hint="eastAsia"/>
          <w:sz w:val="22"/>
          <w:u w:val="single"/>
        </w:rPr>
        <w:t>期間</w:t>
      </w:r>
      <w:r w:rsidR="00012ABC" w:rsidRPr="00633230">
        <w:rPr>
          <w:rFonts w:asciiTheme="minorEastAsia" w:hAnsiTheme="minorEastAsia" w:hint="eastAsia"/>
          <w:sz w:val="22"/>
          <w:u w:val="single"/>
        </w:rPr>
        <w:t>（</w:t>
      </w:r>
      <w:r w:rsidR="00375121" w:rsidRPr="00633230">
        <w:rPr>
          <w:rFonts w:asciiTheme="minorEastAsia" w:hAnsiTheme="minorEastAsia" w:hint="eastAsia"/>
          <w:sz w:val="22"/>
          <w:u w:val="single"/>
        </w:rPr>
        <w:t>支給対象</w:t>
      </w:r>
      <w:r w:rsidR="00012ABC" w:rsidRPr="00633230">
        <w:rPr>
          <w:rFonts w:asciiTheme="minorEastAsia" w:hAnsiTheme="minorEastAsia" w:hint="eastAsia"/>
          <w:sz w:val="22"/>
          <w:u w:val="single"/>
        </w:rPr>
        <w:t>月）分</w:t>
      </w:r>
      <w:r w:rsidR="00B60F8C" w:rsidRPr="00633230">
        <w:rPr>
          <w:rFonts w:asciiTheme="minorEastAsia" w:hAnsiTheme="minorEastAsia" w:hint="eastAsia"/>
          <w:sz w:val="22"/>
          <w:u w:val="single"/>
        </w:rPr>
        <w:t>と</w:t>
      </w:r>
      <w:r w:rsidR="00012ABC" w:rsidRPr="00633230">
        <w:rPr>
          <w:rFonts w:asciiTheme="minorEastAsia" w:hAnsiTheme="minorEastAsia" w:hint="eastAsia"/>
          <w:sz w:val="22"/>
          <w:u w:val="single"/>
        </w:rPr>
        <w:t>し</w:t>
      </w:r>
      <w:r w:rsidR="00A13415" w:rsidRPr="00633230">
        <w:rPr>
          <w:rFonts w:asciiTheme="minorEastAsia" w:hAnsiTheme="minorEastAsia" w:hint="eastAsia"/>
          <w:sz w:val="22"/>
          <w:u w:val="single"/>
        </w:rPr>
        <w:t>ま</w:t>
      </w:r>
      <w:r w:rsidR="00012ABC" w:rsidRPr="00633230">
        <w:rPr>
          <w:rFonts w:asciiTheme="minorEastAsia" w:hAnsiTheme="minorEastAsia" w:hint="eastAsia"/>
          <w:sz w:val="22"/>
          <w:u w:val="single"/>
        </w:rPr>
        <w:t>す。</w:t>
      </w:r>
    </w:p>
    <w:p w14:paraId="3A4A2588" w14:textId="77777777" w:rsidR="00012ABC" w:rsidRPr="00255451" w:rsidRDefault="00012ABC" w:rsidP="00012ABC">
      <w:pPr>
        <w:widowControl/>
        <w:ind w:firstLineChars="300" w:firstLine="660"/>
        <w:jc w:val="left"/>
        <w:rPr>
          <w:rFonts w:asciiTheme="minorEastAsia" w:hAnsiTheme="minorEastAsia"/>
          <w:sz w:val="22"/>
        </w:rPr>
      </w:pPr>
    </w:p>
    <w:p w14:paraId="6616610C" w14:textId="77777777" w:rsidR="0019730E" w:rsidRDefault="00012ABC" w:rsidP="00AD612C">
      <w:pPr>
        <w:widowControl/>
        <w:ind w:firstLineChars="300" w:firstLine="660"/>
        <w:jc w:val="left"/>
        <w:rPr>
          <w:rFonts w:asciiTheme="minorEastAsia" w:hAnsiTheme="minorEastAsia"/>
          <w:sz w:val="22"/>
        </w:rPr>
      </w:pPr>
      <w:r w:rsidRPr="00633230">
        <w:rPr>
          <w:rFonts w:asciiTheme="minorEastAsia" w:hAnsiTheme="minorEastAsia" w:hint="eastAsia"/>
          <w:sz w:val="22"/>
        </w:rPr>
        <w:t xml:space="preserve">【これまで】①支給対象月の出勤簿　</w:t>
      </w:r>
    </w:p>
    <w:p w14:paraId="498E9ADD" w14:textId="3AE45ED2" w:rsidR="00012ABC" w:rsidRPr="00633230" w:rsidRDefault="00012ABC" w:rsidP="00AD612C">
      <w:pPr>
        <w:widowControl/>
        <w:ind w:firstLineChars="900" w:firstLine="1980"/>
        <w:jc w:val="left"/>
        <w:rPr>
          <w:rFonts w:asciiTheme="minorEastAsia" w:hAnsiTheme="minorEastAsia"/>
          <w:sz w:val="22"/>
        </w:rPr>
      </w:pPr>
      <w:r w:rsidRPr="00633230">
        <w:rPr>
          <w:rFonts w:asciiTheme="minorEastAsia" w:hAnsiTheme="minorEastAsia" w:hint="eastAsia"/>
          <w:sz w:val="22"/>
        </w:rPr>
        <w:t>②支給対象月の翌月の給与明細</w:t>
      </w:r>
    </w:p>
    <w:p w14:paraId="7ED7DC8F" w14:textId="77777777" w:rsidR="00012ABC" w:rsidRPr="00633230" w:rsidRDefault="00012ABC" w:rsidP="00AD612C">
      <w:pPr>
        <w:widowControl/>
        <w:ind w:firstLineChars="900" w:firstLine="1980"/>
        <w:jc w:val="left"/>
        <w:rPr>
          <w:rFonts w:asciiTheme="minorEastAsia" w:hAnsiTheme="minorEastAsia"/>
          <w:sz w:val="22"/>
        </w:rPr>
      </w:pPr>
      <w:r w:rsidRPr="00633230">
        <w:rPr>
          <w:rFonts w:asciiTheme="minorEastAsia" w:hAnsiTheme="minorEastAsia" w:hint="eastAsia"/>
          <w:sz w:val="22"/>
        </w:rPr>
        <w:t>③育児時短勤務手当金請求に係る添付書類一覧及び記載されている必要書類</w:t>
      </w:r>
    </w:p>
    <w:p w14:paraId="29B7A190" w14:textId="77777777" w:rsidR="00E121B1" w:rsidRPr="00633230" w:rsidRDefault="00012ABC" w:rsidP="00AD612C">
      <w:pPr>
        <w:widowControl/>
        <w:ind w:firstLineChars="300" w:firstLine="660"/>
        <w:jc w:val="left"/>
        <w:rPr>
          <w:rFonts w:asciiTheme="minorEastAsia" w:hAnsiTheme="minorEastAsia"/>
          <w:sz w:val="22"/>
        </w:rPr>
      </w:pPr>
      <w:r w:rsidRPr="00633230">
        <w:rPr>
          <w:rFonts w:asciiTheme="minorEastAsia" w:hAnsiTheme="minorEastAsia" w:hint="eastAsia"/>
          <w:sz w:val="22"/>
        </w:rPr>
        <w:t>【これから】①支給対象月の出勤簿</w:t>
      </w:r>
      <w:r w:rsidR="00E121B1" w:rsidRPr="00633230">
        <w:rPr>
          <w:rFonts w:asciiTheme="minorEastAsia" w:hAnsiTheme="minorEastAsia" w:hint="eastAsia"/>
          <w:sz w:val="22"/>
        </w:rPr>
        <w:t>（</w:t>
      </w:r>
      <w:r w:rsidR="00E121B1" w:rsidRPr="00633230">
        <w:rPr>
          <w:rFonts w:asciiTheme="minorEastAsia" w:hAnsiTheme="minorEastAsia" w:hint="eastAsia"/>
          <w:sz w:val="22"/>
          <w:u w:val="single"/>
        </w:rPr>
        <w:t>月末まで表示のあるもの</w:t>
      </w:r>
      <w:r w:rsidR="00E121B1" w:rsidRPr="00633230">
        <w:rPr>
          <w:rFonts w:asciiTheme="minorEastAsia" w:hAnsiTheme="minorEastAsia" w:hint="eastAsia"/>
          <w:sz w:val="22"/>
        </w:rPr>
        <w:t>）</w:t>
      </w:r>
    </w:p>
    <w:p w14:paraId="3A3556B5" w14:textId="7B027E63" w:rsidR="00012ABC" w:rsidRPr="00633230" w:rsidRDefault="00012ABC" w:rsidP="00AD612C">
      <w:pPr>
        <w:widowControl/>
        <w:ind w:firstLineChars="800" w:firstLine="1760"/>
        <w:jc w:val="left"/>
        <w:rPr>
          <w:rFonts w:asciiTheme="minorEastAsia" w:hAnsiTheme="minorEastAsia"/>
          <w:sz w:val="22"/>
          <w:u w:val="single"/>
        </w:rPr>
      </w:pPr>
      <w:r w:rsidRPr="00633230">
        <w:rPr>
          <w:rFonts w:asciiTheme="minorEastAsia" w:hAnsiTheme="minorEastAsia" w:hint="eastAsia"/>
          <w:sz w:val="22"/>
        </w:rPr>
        <w:t xml:space="preserve">　②</w:t>
      </w:r>
      <w:r w:rsidRPr="00633230">
        <w:rPr>
          <w:rFonts w:asciiTheme="minorEastAsia" w:hAnsiTheme="minorEastAsia" w:hint="eastAsia"/>
          <w:sz w:val="22"/>
          <w:u w:val="single"/>
        </w:rPr>
        <w:t>支給対象月の給与明細</w:t>
      </w:r>
    </w:p>
    <w:p w14:paraId="2B4C21DE" w14:textId="77777777" w:rsidR="00012ABC" w:rsidRDefault="00012ABC" w:rsidP="00AD612C">
      <w:pPr>
        <w:widowControl/>
        <w:ind w:firstLineChars="900" w:firstLine="1980"/>
        <w:jc w:val="left"/>
        <w:rPr>
          <w:rFonts w:asciiTheme="minorEastAsia" w:hAnsiTheme="minorEastAsia"/>
          <w:sz w:val="22"/>
        </w:rPr>
      </w:pPr>
      <w:r w:rsidRPr="00633230">
        <w:rPr>
          <w:rFonts w:asciiTheme="minorEastAsia" w:hAnsiTheme="minorEastAsia" w:hint="eastAsia"/>
          <w:sz w:val="22"/>
        </w:rPr>
        <w:t>③育児時短勤務手当金請求に係る添付書類一覧及び記載されている必要書類</w:t>
      </w:r>
    </w:p>
    <w:p w14:paraId="20C83F91" w14:textId="77777777" w:rsidR="008B2B0E" w:rsidRPr="00633230" w:rsidRDefault="008B2B0E" w:rsidP="00AD612C">
      <w:pPr>
        <w:widowControl/>
        <w:jc w:val="left"/>
        <w:rPr>
          <w:rFonts w:asciiTheme="minorEastAsia" w:hAnsiTheme="minorEastAsia"/>
          <w:sz w:val="22"/>
        </w:rPr>
      </w:pPr>
    </w:p>
    <w:p w14:paraId="1B0DD1E6" w14:textId="27654560" w:rsidR="008B2B0E" w:rsidRDefault="008B2B0E" w:rsidP="008B2B0E">
      <w:pPr>
        <w:rPr>
          <w:rFonts w:asciiTheme="minorEastAsia" w:hAnsiTheme="minorEastAsia"/>
          <w:sz w:val="22"/>
        </w:rPr>
      </w:pPr>
      <w:r w:rsidRPr="00633230">
        <w:rPr>
          <w:rFonts w:asciiTheme="minorEastAsia" w:hAnsiTheme="minorEastAsia" w:hint="eastAsia"/>
          <w:sz w:val="22"/>
        </w:rPr>
        <w:t xml:space="preserve">　</w:t>
      </w:r>
      <w:r>
        <w:rPr>
          <w:rFonts w:asciiTheme="minorEastAsia" w:hAnsiTheme="minorEastAsia" w:hint="eastAsia"/>
          <w:sz w:val="22"/>
        </w:rPr>
        <w:t xml:space="preserve">　　</w:t>
      </w:r>
      <w:r w:rsidR="00255451">
        <w:rPr>
          <w:rFonts w:asciiTheme="minorEastAsia" w:hAnsiTheme="minorEastAsia" w:hint="eastAsia"/>
          <w:sz w:val="22"/>
        </w:rPr>
        <w:t xml:space="preserve"> </w:t>
      </w:r>
      <w:r w:rsidRPr="00633230">
        <w:rPr>
          <w:rFonts w:asciiTheme="minorEastAsia" w:hAnsiTheme="minorEastAsia" w:hint="eastAsia"/>
          <w:sz w:val="22"/>
        </w:rPr>
        <w:t>前回のお知らせでは、５月に部分休業を取得した場合、請求期間５月分として６月の給与明</w:t>
      </w:r>
    </w:p>
    <w:p w14:paraId="7C3A260A" w14:textId="77777777" w:rsidR="008B2B0E" w:rsidRDefault="008B2B0E" w:rsidP="00AD612C">
      <w:pPr>
        <w:ind w:firstLineChars="250" w:firstLine="550"/>
        <w:rPr>
          <w:rFonts w:asciiTheme="minorEastAsia" w:hAnsiTheme="minorEastAsia"/>
          <w:sz w:val="22"/>
        </w:rPr>
      </w:pPr>
      <w:r w:rsidRPr="00633230">
        <w:rPr>
          <w:rFonts w:asciiTheme="minorEastAsia" w:hAnsiTheme="minorEastAsia" w:hint="eastAsia"/>
          <w:sz w:val="22"/>
        </w:rPr>
        <w:t>細を添付いただいていましたが、今後は請求期間５月分の場合は５月の給与明細を添付いただ</w:t>
      </w:r>
    </w:p>
    <w:p w14:paraId="06A2D8C4" w14:textId="43856C9A" w:rsidR="00E121B1" w:rsidRPr="00633230" w:rsidRDefault="008B2B0E" w:rsidP="00AD612C">
      <w:pPr>
        <w:ind w:firstLineChars="250" w:firstLine="550"/>
        <w:rPr>
          <w:rFonts w:asciiTheme="minorEastAsia" w:hAnsiTheme="minorEastAsia"/>
          <w:sz w:val="22"/>
        </w:rPr>
      </w:pPr>
      <w:r w:rsidRPr="00633230">
        <w:rPr>
          <w:rFonts w:asciiTheme="minorEastAsia" w:hAnsiTheme="minorEastAsia" w:hint="eastAsia"/>
          <w:sz w:val="22"/>
        </w:rPr>
        <w:t>くことになります。</w:t>
      </w:r>
    </w:p>
    <w:p w14:paraId="603BB389" w14:textId="77777777" w:rsidR="008B2B0E" w:rsidRDefault="008B2B0E" w:rsidP="00012ABC">
      <w:pPr>
        <w:ind w:leftChars="200" w:left="640" w:hangingChars="100" w:hanging="220"/>
        <w:rPr>
          <w:rFonts w:asciiTheme="minorEastAsia" w:hAnsiTheme="minorEastAsia"/>
          <w:sz w:val="22"/>
        </w:rPr>
      </w:pPr>
    </w:p>
    <w:p w14:paraId="0F44636C" w14:textId="6428FE18" w:rsidR="00255451" w:rsidRDefault="0019730E" w:rsidP="00AD612C">
      <w:pPr>
        <w:ind w:firstLineChars="250" w:firstLine="550"/>
        <w:rPr>
          <w:rFonts w:asciiTheme="minorEastAsia" w:hAnsiTheme="minorEastAsia"/>
          <w:sz w:val="22"/>
        </w:rPr>
      </w:pPr>
      <w:r>
        <w:rPr>
          <w:rFonts w:asciiTheme="minorEastAsia" w:hAnsiTheme="minorEastAsia" w:hint="eastAsia"/>
          <w:sz w:val="22"/>
        </w:rPr>
        <w:t>※</w:t>
      </w:r>
      <w:r w:rsidR="00012ABC" w:rsidRPr="00633230">
        <w:rPr>
          <w:rFonts w:asciiTheme="minorEastAsia" w:hAnsiTheme="minorEastAsia" w:hint="eastAsia"/>
          <w:sz w:val="22"/>
        </w:rPr>
        <w:t xml:space="preserve">　すでに総務事務センターに提出いただいている請求書に添付していただいた</w:t>
      </w:r>
      <w:r w:rsidR="00B274B8" w:rsidRPr="00633230">
        <w:rPr>
          <w:rFonts w:asciiTheme="minorEastAsia" w:hAnsiTheme="minorEastAsia" w:hint="eastAsia"/>
          <w:sz w:val="22"/>
        </w:rPr>
        <w:t>支給対象月</w:t>
      </w:r>
    </w:p>
    <w:p w14:paraId="002323B8" w14:textId="13A8DDE0" w:rsidR="00255451" w:rsidRDefault="00B274B8" w:rsidP="00255451">
      <w:pPr>
        <w:ind w:firstLineChars="350" w:firstLine="770"/>
        <w:rPr>
          <w:rFonts w:asciiTheme="minorEastAsia" w:hAnsiTheme="minorEastAsia"/>
          <w:sz w:val="22"/>
        </w:rPr>
      </w:pPr>
      <w:r w:rsidRPr="00633230">
        <w:rPr>
          <w:rFonts w:asciiTheme="minorEastAsia" w:hAnsiTheme="minorEastAsia" w:hint="eastAsia"/>
          <w:sz w:val="22"/>
        </w:rPr>
        <w:t>の</w:t>
      </w:r>
      <w:r w:rsidR="00012ABC" w:rsidRPr="00633230">
        <w:rPr>
          <w:rFonts w:asciiTheme="minorEastAsia" w:hAnsiTheme="minorEastAsia" w:hint="eastAsia"/>
          <w:sz w:val="22"/>
        </w:rPr>
        <w:t>翌月</w:t>
      </w:r>
      <w:r w:rsidRPr="00633230">
        <w:rPr>
          <w:rFonts w:asciiTheme="minorEastAsia" w:hAnsiTheme="minorEastAsia" w:hint="eastAsia"/>
          <w:sz w:val="22"/>
        </w:rPr>
        <w:t>分</w:t>
      </w:r>
      <w:r w:rsidR="00012ABC" w:rsidRPr="00633230">
        <w:rPr>
          <w:rFonts w:asciiTheme="minorEastAsia" w:hAnsiTheme="minorEastAsia" w:hint="eastAsia"/>
          <w:sz w:val="22"/>
        </w:rPr>
        <w:t>の給与明細については、総務事務センターで</w:t>
      </w:r>
      <w:r w:rsidRPr="00633230">
        <w:rPr>
          <w:rFonts w:asciiTheme="minorEastAsia" w:hAnsiTheme="minorEastAsia" w:hint="eastAsia"/>
          <w:sz w:val="22"/>
        </w:rPr>
        <w:t>支給対象</w:t>
      </w:r>
      <w:r w:rsidR="00012ABC" w:rsidRPr="00633230">
        <w:rPr>
          <w:rFonts w:asciiTheme="minorEastAsia" w:hAnsiTheme="minorEastAsia" w:hint="eastAsia"/>
          <w:sz w:val="22"/>
        </w:rPr>
        <w:t>月分に</w:t>
      </w:r>
      <w:r w:rsidRPr="00633230">
        <w:rPr>
          <w:rFonts w:asciiTheme="minorEastAsia" w:hAnsiTheme="minorEastAsia" w:hint="eastAsia"/>
          <w:sz w:val="22"/>
        </w:rPr>
        <w:t>差し替えて</w:t>
      </w:r>
      <w:r w:rsidR="00012ABC" w:rsidRPr="00633230">
        <w:rPr>
          <w:rFonts w:asciiTheme="minorEastAsia" w:hAnsiTheme="minorEastAsia" w:hint="eastAsia"/>
          <w:sz w:val="22"/>
        </w:rPr>
        <w:t>審査してい</w:t>
      </w:r>
    </w:p>
    <w:p w14:paraId="205B76ED" w14:textId="59FAA89B" w:rsidR="00012ABC" w:rsidRPr="00633230" w:rsidRDefault="00012ABC" w:rsidP="00AD612C">
      <w:pPr>
        <w:ind w:firstLineChars="350" w:firstLine="770"/>
        <w:rPr>
          <w:rFonts w:asciiTheme="minorEastAsia" w:hAnsiTheme="minorEastAsia"/>
          <w:sz w:val="22"/>
        </w:rPr>
      </w:pPr>
      <w:r w:rsidRPr="00633230">
        <w:rPr>
          <w:rFonts w:asciiTheme="minorEastAsia" w:hAnsiTheme="minorEastAsia" w:hint="eastAsia"/>
          <w:sz w:val="22"/>
        </w:rPr>
        <w:t>ますので、</w:t>
      </w:r>
      <w:r w:rsidR="00A1289D" w:rsidRPr="00633230">
        <w:rPr>
          <w:rFonts w:asciiTheme="minorEastAsia" w:hAnsiTheme="minorEastAsia" w:hint="eastAsia"/>
          <w:sz w:val="22"/>
        </w:rPr>
        <w:t>再</w:t>
      </w:r>
      <w:r w:rsidRPr="00633230">
        <w:rPr>
          <w:rFonts w:asciiTheme="minorEastAsia" w:hAnsiTheme="minorEastAsia" w:hint="eastAsia"/>
          <w:sz w:val="22"/>
        </w:rPr>
        <w:t>提出は不要です。</w:t>
      </w:r>
    </w:p>
    <w:p w14:paraId="3C1ADEE5" w14:textId="77777777" w:rsidR="004C7120" w:rsidRDefault="000F6794" w:rsidP="000F6794">
      <w:pPr>
        <w:rPr>
          <w:rFonts w:asciiTheme="minorEastAsia" w:hAnsiTheme="minorEastAsia"/>
          <w:sz w:val="22"/>
        </w:rPr>
      </w:pPr>
      <w:r w:rsidRPr="00633230">
        <w:rPr>
          <w:rFonts w:asciiTheme="minorEastAsia" w:hAnsiTheme="minorEastAsia" w:hint="eastAsia"/>
          <w:sz w:val="22"/>
        </w:rPr>
        <w:t xml:space="preserve">　　　</w:t>
      </w:r>
    </w:p>
    <w:p w14:paraId="4A3A8ED4" w14:textId="44F9935F" w:rsidR="000F6794" w:rsidRPr="00633230" w:rsidRDefault="00255451" w:rsidP="00AD612C">
      <w:pPr>
        <w:ind w:firstLineChars="350" w:firstLine="770"/>
        <w:rPr>
          <w:rFonts w:asciiTheme="minorEastAsia" w:hAnsiTheme="minorEastAsia"/>
          <w:sz w:val="22"/>
        </w:rPr>
      </w:pPr>
      <w:r>
        <w:rPr>
          <w:rFonts w:asciiTheme="minorEastAsia" w:hAnsiTheme="minorEastAsia" w:hint="eastAsia"/>
          <w:sz w:val="22"/>
        </w:rPr>
        <w:t>（例）</w:t>
      </w:r>
      <w:r w:rsidR="000F6794" w:rsidRPr="00633230">
        <w:rPr>
          <w:rFonts w:asciiTheme="minorEastAsia" w:hAnsiTheme="minorEastAsia" w:hint="eastAsia"/>
          <w:sz w:val="22"/>
        </w:rPr>
        <w:t xml:space="preserve">請求期間：令和７年４月１日～令和７年４月３０日　</w:t>
      </w:r>
    </w:p>
    <w:p w14:paraId="0784F0B5" w14:textId="611EE0A6" w:rsidR="009D4D5B" w:rsidRPr="00633230" w:rsidRDefault="000F6794" w:rsidP="00AD612C">
      <w:pPr>
        <w:ind w:firstLineChars="1150" w:firstLine="2530"/>
        <w:rPr>
          <w:rFonts w:asciiTheme="minorEastAsia" w:hAnsiTheme="minorEastAsia"/>
          <w:sz w:val="22"/>
        </w:rPr>
      </w:pPr>
      <w:r w:rsidRPr="00633230">
        <w:rPr>
          <w:rFonts w:asciiTheme="minorEastAsia" w:hAnsiTheme="minorEastAsia" w:hint="eastAsia"/>
          <w:sz w:val="22"/>
        </w:rPr>
        <w:t>４月出勤簿、５月給与明細を添付</w:t>
      </w:r>
    </w:p>
    <w:p w14:paraId="35A0426C" w14:textId="35977A34" w:rsidR="004C7120" w:rsidRDefault="000F6794" w:rsidP="00AD612C">
      <w:pPr>
        <w:ind w:firstLineChars="650" w:firstLine="1430"/>
        <w:rPr>
          <w:rFonts w:asciiTheme="minorEastAsia" w:hAnsiTheme="minorEastAsia"/>
          <w:sz w:val="22"/>
        </w:rPr>
      </w:pPr>
      <w:r w:rsidRPr="00633230">
        <w:rPr>
          <w:rFonts w:asciiTheme="minorEastAsia" w:hAnsiTheme="minorEastAsia" w:hint="eastAsia"/>
          <w:sz w:val="22"/>
        </w:rPr>
        <w:t>→支給対象月４月分として、総務事務センターで４月分給与明細に差し替えて</w:t>
      </w:r>
      <w:r w:rsidR="00B03B0F" w:rsidRPr="00633230">
        <w:rPr>
          <w:rFonts w:asciiTheme="minorEastAsia" w:hAnsiTheme="minorEastAsia" w:hint="eastAsia"/>
          <w:sz w:val="22"/>
        </w:rPr>
        <w:t>審査し</w:t>
      </w:r>
    </w:p>
    <w:p w14:paraId="38469957" w14:textId="71EA0B21" w:rsidR="00EE63B3" w:rsidRPr="00633230" w:rsidRDefault="00B03B0F" w:rsidP="00AD612C">
      <w:pPr>
        <w:ind w:firstLineChars="750" w:firstLine="1650"/>
        <w:rPr>
          <w:rFonts w:asciiTheme="minorEastAsia" w:hAnsiTheme="minorEastAsia"/>
          <w:sz w:val="22"/>
        </w:rPr>
      </w:pPr>
      <w:r w:rsidRPr="00633230">
        <w:rPr>
          <w:rFonts w:asciiTheme="minorEastAsia" w:hAnsiTheme="minorEastAsia" w:hint="eastAsia"/>
          <w:sz w:val="22"/>
        </w:rPr>
        <w:t>て</w:t>
      </w:r>
      <w:r w:rsidR="000F6794" w:rsidRPr="00633230">
        <w:rPr>
          <w:rFonts w:asciiTheme="minorEastAsia" w:hAnsiTheme="minorEastAsia" w:hint="eastAsia"/>
          <w:sz w:val="22"/>
        </w:rPr>
        <w:t>います。</w:t>
      </w:r>
    </w:p>
    <w:p w14:paraId="3E1BF11F" w14:textId="59E236E6" w:rsidR="00561147" w:rsidRPr="00633230" w:rsidRDefault="00EE63B3" w:rsidP="00AD612C">
      <w:pPr>
        <w:rPr>
          <w:rFonts w:asciiTheme="minorEastAsia" w:hAnsiTheme="minorEastAsia"/>
          <w:sz w:val="22"/>
        </w:rPr>
      </w:pPr>
      <w:r w:rsidRPr="00633230">
        <w:rPr>
          <w:rFonts w:asciiTheme="minorEastAsia" w:hAnsiTheme="minorEastAsia" w:hint="eastAsia"/>
          <w:sz w:val="22"/>
        </w:rPr>
        <w:t xml:space="preserve">　　</w:t>
      </w:r>
    </w:p>
    <w:p w14:paraId="7DDB893B" w14:textId="5A825097" w:rsidR="00561147" w:rsidRPr="00633230" w:rsidRDefault="003D4A07" w:rsidP="00AD612C">
      <w:pPr>
        <w:ind w:firstLineChars="300" w:firstLine="660"/>
        <w:rPr>
          <w:rFonts w:asciiTheme="minorEastAsia" w:hAnsiTheme="minorEastAsia"/>
          <w:sz w:val="22"/>
        </w:rPr>
      </w:pPr>
      <w:r w:rsidRPr="00633230">
        <w:rPr>
          <w:rFonts w:asciiTheme="minorEastAsia" w:hAnsiTheme="minorEastAsia" w:hint="eastAsia"/>
          <w:sz w:val="22"/>
        </w:rPr>
        <w:t>【経過措置】</w:t>
      </w:r>
      <w:r w:rsidR="00D6306C" w:rsidRPr="00633230">
        <w:rPr>
          <w:rFonts w:asciiTheme="minorEastAsia" w:hAnsiTheme="minorEastAsia" w:hint="eastAsia"/>
          <w:sz w:val="22"/>
        </w:rPr>
        <w:t>請求期間</w:t>
      </w:r>
      <w:r w:rsidR="00561147" w:rsidRPr="00633230">
        <w:rPr>
          <w:rFonts w:asciiTheme="minorEastAsia" w:hAnsiTheme="minorEastAsia" w:hint="eastAsia"/>
          <w:sz w:val="22"/>
        </w:rPr>
        <w:t>が</w:t>
      </w:r>
      <w:r w:rsidR="00D6306C" w:rsidRPr="00633230">
        <w:rPr>
          <w:rFonts w:asciiTheme="minorEastAsia" w:hAnsiTheme="minorEastAsia" w:hint="eastAsia"/>
          <w:sz w:val="22"/>
        </w:rPr>
        <w:t>令和７年４月の場合</w:t>
      </w:r>
      <w:r w:rsidR="00A05E4F" w:rsidRPr="00633230">
        <w:rPr>
          <w:rFonts w:asciiTheme="minorEastAsia" w:hAnsiTheme="minorEastAsia" w:hint="eastAsia"/>
          <w:sz w:val="22"/>
        </w:rPr>
        <w:t>の標準報酬月額について</w:t>
      </w:r>
    </w:p>
    <w:p w14:paraId="0D768621" w14:textId="2565142E" w:rsidR="00561147" w:rsidRPr="00633230" w:rsidRDefault="00561147" w:rsidP="00561147">
      <w:pPr>
        <w:ind w:leftChars="300" w:left="630"/>
        <w:rPr>
          <w:rFonts w:asciiTheme="minorEastAsia" w:hAnsiTheme="minorEastAsia"/>
          <w:sz w:val="22"/>
        </w:rPr>
      </w:pPr>
      <w:r w:rsidRPr="00633230">
        <w:rPr>
          <w:rFonts w:asciiTheme="minorEastAsia" w:hAnsiTheme="minorEastAsia" w:hint="eastAsia"/>
          <w:sz w:val="22"/>
        </w:rPr>
        <w:t xml:space="preserve">　令和７年４月１日より前に育児時短勤務を開始した組合員で、令和７年４月１日において現に当該勤務をしている場合は令和７年４月１日を当該勤務を開始した日とみなします。</w:t>
      </w:r>
    </w:p>
    <w:p w14:paraId="49D3E0DA" w14:textId="77777777" w:rsidR="00561147" w:rsidRPr="00633230" w:rsidRDefault="00561147" w:rsidP="00561147">
      <w:pPr>
        <w:ind w:leftChars="300" w:left="630"/>
        <w:rPr>
          <w:rFonts w:asciiTheme="minorEastAsia" w:hAnsiTheme="minorEastAsia"/>
          <w:sz w:val="22"/>
        </w:rPr>
      </w:pPr>
    </w:p>
    <w:p w14:paraId="618265F3" w14:textId="545AA8E4" w:rsidR="004C7120" w:rsidRPr="00633230" w:rsidRDefault="00561147" w:rsidP="00AD612C">
      <w:pPr>
        <w:ind w:firstLineChars="350" w:firstLine="770"/>
        <w:rPr>
          <w:rFonts w:asciiTheme="minorEastAsia" w:hAnsiTheme="minorEastAsia"/>
          <w:sz w:val="22"/>
        </w:rPr>
      </w:pPr>
      <w:r w:rsidRPr="00633230">
        <w:rPr>
          <w:rFonts w:asciiTheme="minorEastAsia" w:hAnsiTheme="minorEastAsia" w:hint="eastAsia"/>
          <w:sz w:val="22"/>
        </w:rPr>
        <w:t>（例）請求期間：令和７年４月１日～令和７年４月３０日</w:t>
      </w:r>
    </w:p>
    <w:p w14:paraId="2A39A4D9" w14:textId="77777777" w:rsidR="004C7120" w:rsidRDefault="00A970FF" w:rsidP="004C7120">
      <w:pPr>
        <w:ind w:firstLineChars="650" w:firstLine="1430"/>
        <w:rPr>
          <w:rFonts w:asciiTheme="minorEastAsia" w:hAnsiTheme="minorEastAsia"/>
          <w:sz w:val="22"/>
        </w:rPr>
      </w:pPr>
      <w:r>
        <w:rPr>
          <w:rFonts w:asciiTheme="minorEastAsia" w:hAnsiTheme="minorEastAsia" w:hint="eastAsia"/>
          <w:sz w:val="22"/>
        </w:rPr>
        <w:t>令和７年</w:t>
      </w:r>
      <w:r w:rsidR="00D6306C" w:rsidRPr="00633230">
        <w:rPr>
          <w:rFonts w:asciiTheme="minorEastAsia" w:hAnsiTheme="minorEastAsia" w:hint="eastAsia"/>
          <w:sz w:val="22"/>
        </w:rPr>
        <w:t>４月に支払われた報酬と</w:t>
      </w:r>
      <w:r>
        <w:rPr>
          <w:rFonts w:asciiTheme="minorEastAsia" w:hAnsiTheme="minorEastAsia" w:hint="eastAsia"/>
          <w:sz w:val="22"/>
        </w:rPr>
        <w:t>令和７年</w:t>
      </w:r>
      <w:r w:rsidR="00D6306C" w:rsidRPr="00633230">
        <w:rPr>
          <w:rFonts w:asciiTheme="minorEastAsia" w:hAnsiTheme="minorEastAsia" w:hint="eastAsia"/>
          <w:sz w:val="22"/>
        </w:rPr>
        <w:t>４月の標準報酬月額（当制度開始時点の</w:t>
      </w:r>
      <w:r>
        <w:rPr>
          <w:rFonts w:asciiTheme="minorEastAsia" w:hAnsiTheme="minorEastAsia" w:hint="eastAsia"/>
          <w:sz w:val="22"/>
        </w:rPr>
        <w:t xml:space="preserve">　</w:t>
      </w:r>
    </w:p>
    <w:p w14:paraId="34B42A08" w14:textId="350E0C38" w:rsidR="00D6306C" w:rsidRPr="00633230" w:rsidRDefault="00D6306C" w:rsidP="00AD612C">
      <w:pPr>
        <w:ind w:firstLineChars="550" w:firstLine="1210"/>
        <w:rPr>
          <w:rFonts w:asciiTheme="minorEastAsia" w:hAnsiTheme="minorEastAsia"/>
          <w:sz w:val="22"/>
        </w:rPr>
      </w:pPr>
      <w:r w:rsidRPr="00633230">
        <w:rPr>
          <w:rFonts w:asciiTheme="minorEastAsia" w:hAnsiTheme="minorEastAsia" w:hint="eastAsia"/>
          <w:sz w:val="22"/>
        </w:rPr>
        <w:t>標準報酬月額）</w:t>
      </w:r>
      <w:r w:rsidR="009B3A97" w:rsidRPr="00633230">
        <w:rPr>
          <w:rFonts w:asciiTheme="minorEastAsia" w:hAnsiTheme="minorEastAsia" w:hint="eastAsia"/>
          <w:sz w:val="22"/>
        </w:rPr>
        <w:t>に基づき支給額を算定します。</w:t>
      </w:r>
    </w:p>
    <w:p w14:paraId="6FEE36C4" w14:textId="77777777" w:rsidR="00012ABC" w:rsidRPr="00633230" w:rsidRDefault="00012ABC" w:rsidP="00012ABC">
      <w:pPr>
        <w:rPr>
          <w:rFonts w:asciiTheme="minorEastAsia" w:hAnsiTheme="minorEastAsia"/>
          <w:sz w:val="22"/>
        </w:rPr>
      </w:pPr>
    </w:p>
    <w:p w14:paraId="7B31EE28" w14:textId="44A00056" w:rsidR="00E34C6A" w:rsidRDefault="00B04CE8" w:rsidP="00012ABC">
      <w:pPr>
        <w:rPr>
          <w:noProof/>
          <w:sz w:val="22"/>
        </w:rPr>
      </w:pPr>
      <w:r w:rsidRPr="00633230">
        <w:rPr>
          <w:rFonts w:hint="eastAsia"/>
          <w:sz w:val="22"/>
        </w:rPr>
        <w:t xml:space="preserve">　</w:t>
      </w:r>
    </w:p>
    <w:p w14:paraId="3996AF30" w14:textId="77777777" w:rsidR="00FC7D49" w:rsidRDefault="00FD696E" w:rsidP="00012ABC">
      <w:r>
        <w:rPr>
          <w:rFonts w:hint="eastAsia"/>
        </w:rPr>
        <w:t xml:space="preserve">　</w:t>
      </w:r>
    </w:p>
    <w:p w14:paraId="2B7FD8DA" w14:textId="77777777" w:rsidR="00FC7D49" w:rsidRDefault="00FC7D49" w:rsidP="00012ABC"/>
    <w:p w14:paraId="4F3029EA" w14:textId="77777777" w:rsidR="00FC7D49" w:rsidRDefault="00FC7D49" w:rsidP="00012ABC"/>
    <w:p w14:paraId="3994D26A" w14:textId="77777777" w:rsidR="00FC7D49" w:rsidRPr="00A970FF" w:rsidRDefault="00FC7D49" w:rsidP="00012ABC"/>
    <w:p w14:paraId="4BECF67E" w14:textId="50E50284" w:rsidR="00F50C3F" w:rsidRPr="00FD696E" w:rsidRDefault="00E5470D" w:rsidP="00012ABC">
      <w:r>
        <w:rPr>
          <w:rFonts w:hint="eastAsia"/>
        </w:rPr>
        <w:lastRenderedPageBreak/>
        <w:t>〇</w:t>
      </w:r>
      <w:r w:rsidR="00FD696E">
        <w:rPr>
          <w:rFonts w:hint="eastAsia"/>
        </w:rPr>
        <w:t>時短勤務開始</w:t>
      </w:r>
      <w:r>
        <w:rPr>
          <w:rFonts w:hint="eastAsia"/>
        </w:rPr>
        <w:t>月の時短勤務手当金</w:t>
      </w:r>
    </w:p>
    <w:p w14:paraId="65F7F083" w14:textId="349BD070" w:rsidR="00B04CE8" w:rsidRPr="00633230" w:rsidRDefault="005869BE" w:rsidP="00012ABC">
      <w:pPr>
        <w:rPr>
          <w:sz w:val="22"/>
        </w:rPr>
      </w:pPr>
      <w:r>
        <w:rPr>
          <w:rFonts w:hint="eastAsia"/>
          <w:sz w:val="22"/>
        </w:rPr>
        <w:t xml:space="preserve">　　　</w:t>
      </w:r>
      <w:r w:rsidRPr="005869BE">
        <w:rPr>
          <w:noProof/>
        </w:rPr>
        <w:drawing>
          <wp:inline distT="0" distB="0" distL="0" distR="0" wp14:anchorId="5C4DDAC0" wp14:editId="5B6C5DC8">
            <wp:extent cx="4980389" cy="171051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941" r="4849" b="8462"/>
                    <a:stretch/>
                  </pic:blipFill>
                  <pic:spPr bwMode="auto">
                    <a:xfrm>
                      <a:off x="0" y="0"/>
                      <a:ext cx="5021399" cy="1724603"/>
                    </a:xfrm>
                    <a:prstGeom prst="rect">
                      <a:avLst/>
                    </a:prstGeom>
                    <a:noFill/>
                    <a:ln>
                      <a:noFill/>
                    </a:ln>
                    <a:extLst>
                      <a:ext uri="{53640926-AAD7-44D8-BBD7-CCE9431645EC}">
                        <a14:shadowObscured xmlns:a14="http://schemas.microsoft.com/office/drawing/2010/main"/>
                      </a:ext>
                    </a:extLst>
                  </pic:spPr>
                </pic:pic>
              </a:graphicData>
            </a:graphic>
          </wp:inline>
        </w:drawing>
      </w:r>
    </w:p>
    <w:p w14:paraId="4E983C23" w14:textId="36109E1A" w:rsidR="00B04CE8" w:rsidRDefault="00B04CE8" w:rsidP="00B04CE8">
      <w:pPr>
        <w:ind w:leftChars="300" w:left="630" w:firstLineChars="100" w:firstLine="220"/>
        <w:rPr>
          <w:sz w:val="22"/>
          <w:u w:val="wave"/>
        </w:rPr>
      </w:pPr>
      <w:r w:rsidRPr="00633230">
        <w:rPr>
          <w:rFonts w:hint="eastAsia"/>
          <w:sz w:val="22"/>
        </w:rPr>
        <w:t>部分休業は取得した月の翌月の報酬で減額されるため、令和７年４月に支給される報酬は全額支給されますので、</w:t>
      </w:r>
      <w:r w:rsidR="00B42194" w:rsidRPr="00AD612C">
        <w:rPr>
          <w:rFonts w:hint="eastAsia"/>
          <w:sz w:val="22"/>
          <w:u w:val="wave"/>
        </w:rPr>
        <w:t>令和７年４月に支給される報酬が</w:t>
      </w:r>
      <w:r w:rsidRPr="00AD612C">
        <w:rPr>
          <w:rFonts w:hint="eastAsia"/>
          <w:sz w:val="22"/>
          <w:u w:val="wave"/>
        </w:rPr>
        <w:t>「育児時短勤務を開始した日の属する月における標準報酬月額</w:t>
      </w:r>
      <w:r w:rsidRPr="00AD612C">
        <w:rPr>
          <w:rFonts w:hint="eastAsia"/>
          <w:sz w:val="22"/>
          <w:u w:val="single"/>
        </w:rPr>
        <w:t>（令和７年４月１日より前に育児時短勤務を開始した場合は経過措置により、令和７年４月時点の標準報酬月額）</w:t>
      </w:r>
      <w:r w:rsidRPr="00AD612C">
        <w:rPr>
          <w:rFonts w:hint="eastAsia"/>
          <w:sz w:val="22"/>
          <w:u w:val="wave"/>
        </w:rPr>
        <w:t>」よりも高い場合は、令和７年４月は支給対象月ですが、育児時短勤務手当金は支給されません。</w:t>
      </w:r>
    </w:p>
    <w:p w14:paraId="700E55E2" w14:textId="5C3DBE92" w:rsidR="002977C6" w:rsidRDefault="002977C6" w:rsidP="00B04CE8">
      <w:pPr>
        <w:ind w:leftChars="300" w:left="630" w:firstLineChars="100" w:firstLine="221"/>
        <w:rPr>
          <w:rFonts w:asciiTheme="majorEastAsia" w:eastAsiaTheme="majorEastAsia" w:hAnsiTheme="majorEastAsia"/>
          <w:b/>
          <w:bCs/>
          <w:sz w:val="22"/>
          <w:bdr w:val="single" w:sz="4" w:space="0" w:color="auto"/>
        </w:rPr>
      </w:pPr>
      <w:r w:rsidRPr="002977C6">
        <w:rPr>
          <w:rFonts w:asciiTheme="majorEastAsia" w:eastAsiaTheme="majorEastAsia" w:hAnsiTheme="majorEastAsia" w:hint="eastAsia"/>
          <w:b/>
          <w:bCs/>
          <w:sz w:val="22"/>
          <w:bdr w:val="single" w:sz="4" w:space="0" w:color="auto"/>
        </w:rPr>
        <w:t xml:space="preserve">支給対象月の報酬　</w:t>
      </w:r>
      <w:r>
        <w:rPr>
          <w:rFonts w:asciiTheme="majorEastAsia" w:eastAsiaTheme="majorEastAsia" w:hAnsiTheme="majorEastAsia" w:hint="eastAsia"/>
          <w:b/>
          <w:bCs/>
          <w:sz w:val="22"/>
          <w:bdr w:val="single" w:sz="4" w:space="0" w:color="auto"/>
        </w:rPr>
        <w:t>≧</w:t>
      </w:r>
      <w:r w:rsidRPr="002977C6">
        <w:rPr>
          <w:rFonts w:asciiTheme="majorEastAsia" w:eastAsiaTheme="majorEastAsia" w:hAnsiTheme="majorEastAsia" w:hint="eastAsia"/>
          <w:b/>
          <w:bCs/>
          <w:sz w:val="22"/>
          <w:bdr w:val="single" w:sz="4" w:space="0" w:color="auto"/>
        </w:rPr>
        <w:t xml:space="preserve">　時短勤務開始時点の標準報酬月額　→不支給</w:t>
      </w:r>
    </w:p>
    <w:p w14:paraId="72CA12F5" w14:textId="77777777" w:rsidR="00CF212C" w:rsidRDefault="00CF212C" w:rsidP="00B04CE8">
      <w:pPr>
        <w:ind w:leftChars="300" w:left="630" w:firstLineChars="100" w:firstLine="220"/>
        <w:rPr>
          <w:sz w:val="22"/>
          <w:u w:val="wave"/>
        </w:rPr>
      </w:pPr>
    </w:p>
    <w:p w14:paraId="7333C7EE" w14:textId="51033C3A" w:rsidR="00B04CE8" w:rsidRDefault="00B04CE8" w:rsidP="00917A61">
      <w:pPr>
        <w:ind w:left="660" w:hangingChars="300" w:hanging="660"/>
        <w:rPr>
          <w:sz w:val="22"/>
        </w:rPr>
      </w:pPr>
      <w:r w:rsidRPr="00633230">
        <w:rPr>
          <w:rFonts w:hint="eastAsia"/>
          <w:sz w:val="22"/>
        </w:rPr>
        <w:t xml:space="preserve">　　　　ただし、</w:t>
      </w:r>
      <w:r w:rsidRPr="00AD612C">
        <w:rPr>
          <w:rFonts w:hint="eastAsia"/>
          <w:sz w:val="22"/>
          <w:u w:val="wave"/>
        </w:rPr>
        <w:t>令和７年４月に支給される報酬が「育児時短勤務を開始した日の属する月における標準報酬月額</w:t>
      </w:r>
      <w:r w:rsidR="00967715" w:rsidRPr="00AD612C">
        <w:rPr>
          <w:rFonts w:hint="eastAsia"/>
          <w:sz w:val="22"/>
          <w:u w:val="single"/>
        </w:rPr>
        <w:t>（令和７年４月１日より前に育児時短勤務を開始した場合は経過措置により、令和７年４月時点の標準報酬月額）</w:t>
      </w:r>
      <w:r w:rsidRPr="00AD612C">
        <w:rPr>
          <w:rFonts w:hint="eastAsia"/>
          <w:sz w:val="22"/>
          <w:u w:val="wave"/>
        </w:rPr>
        <w:t>」よりも低い場合は、育児時短勤務手当金が支給されます</w:t>
      </w:r>
      <w:r w:rsidRPr="00633230">
        <w:rPr>
          <w:rFonts w:hint="eastAsia"/>
          <w:sz w:val="22"/>
        </w:rPr>
        <w:t>。</w:t>
      </w:r>
    </w:p>
    <w:p w14:paraId="7152F11F" w14:textId="516C233D" w:rsidR="00B04CE8" w:rsidRDefault="002977C6" w:rsidP="002977C6">
      <w:pPr>
        <w:ind w:leftChars="300" w:left="630" w:firstLineChars="100" w:firstLine="221"/>
        <w:rPr>
          <w:sz w:val="22"/>
        </w:rPr>
      </w:pPr>
      <w:r w:rsidRPr="002977C6">
        <w:rPr>
          <w:rFonts w:asciiTheme="majorEastAsia" w:eastAsiaTheme="majorEastAsia" w:hAnsiTheme="majorEastAsia" w:hint="eastAsia"/>
          <w:b/>
          <w:bCs/>
          <w:sz w:val="22"/>
          <w:bdr w:val="single" w:sz="4" w:space="0" w:color="auto"/>
        </w:rPr>
        <w:t xml:space="preserve">支給対象月の報酬　</w:t>
      </w:r>
      <w:r>
        <w:rPr>
          <w:rFonts w:asciiTheme="majorEastAsia" w:eastAsiaTheme="majorEastAsia" w:hAnsiTheme="majorEastAsia" w:hint="eastAsia"/>
          <w:b/>
          <w:bCs/>
          <w:sz w:val="22"/>
          <w:bdr w:val="single" w:sz="4" w:space="0" w:color="auto"/>
        </w:rPr>
        <w:t>＜</w:t>
      </w:r>
      <w:r w:rsidRPr="002977C6">
        <w:rPr>
          <w:rFonts w:asciiTheme="majorEastAsia" w:eastAsiaTheme="majorEastAsia" w:hAnsiTheme="majorEastAsia" w:hint="eastAsia"/>
          <w:b/>
          <w:bCs/>
          <w:sz w:val="22"/>
          <w:bdr w:val="single" w:sz="4" w:space="0" w:color="auto"/>
        </w:rPr>
        <w:t xml:space="preserve">　時短勤務開始時点の標準報酬月額　→支給</w:t>
      </w:r>
      <w:r w:rsidRPr="002977C6">
        <w:rPr>
          <w:rFonts w:asciiTheme="minorEastAsia" w:hAnsiTheme="minorEastAsia" w:hint="eastAsia"/>
          <w:sz w:val="16"/>
          <w:szCs w:val="16"/>
          <w:bdr w:val="single" w:sz="4" w:space="0" w:color="auto"/>
        </w:rPr>
        <w:t>（※（５）注意事項参照）</w:t>
      </w:r>
    </w:p>
    <w:p w14:paraId="345ABF6C" w14:textId="77777777" w:rsidR="002C2833" w:rsidRPr="002C2833" w:rsidRDefault="002C2833" w:rsidP="00B04CE8">
      <w:pPr>
        <w:ind w:left="660" w:hangingChars="300" w:hanging="660"/>
        <w:rPr>
          <w:sz w:val="22"/>
        </w:rPr>
      </w:pPr>
    </w:p>
    <w:p w14:paraId="2C80F731" w14:textId="6089D3C5" w:rsidR="00917A61" w:rsidRPr="00633230" w:rsidRDefault="00E5470D" w:rsidP="00B04CE8">
      <w:pPr>
        <w:ind w:left="630" w:hangingChars="300" w:hanging="630"/>
        <w:rPr>
          <w:sz w:val="22"/>
        </w:rPr>
      </w:pPr>
      <w:r>
        <w:rPr>
          <w:rFonts w:hint="eastAsia"/>
        </w:rPr>
        <w:t>〇</w:t>
      </w:r>
      <w:r w:rsidRPr="00E5470D">
        <w:rPr>
          <w:rFonts w:hint="eastAsia"/>
        </w:rPr>
        <w:t>ひと月だけ時短勤務を取得した場合</w:t>
      </w:r>
    </w:p>
    <w:p w14:paraId="593E0820" w14:textId="0ED7E84E" w:rsidR="00B04CE8" w:rsidRPr="00633230" w:rsidRDefault="00B04CE8" w:rsidP="00D82FC9">
      <w:pPr>
        <w:ind w:leftChars="300" w:left="630"/>
        <w:rPr>
          <w:sz w:val="22"/>
        </w:rPr>
      </w:pPr>
      <w:r w:rsidRPr="00633230">
        <w:rPr>
          <w:rFonts w:hint="eastAsia"/>
          <w:sz w:val="22"/>
        </w:rPr>
        <w:t xml:space="preserve">　</w:t>
      </w:r>
      <w:r w:rsidR="00E5470D" w:rsidRPr="00E5470D">
        <w:rPr>
          <w:rFonts w:hint="eastAsia"/>
          <w:noProof/>
        </w:rPr>
        <w:drawing>
          <wp:inline distT="0" distB="0" distL="0" distR="0" wp14:anchorId="1846D74D" wp14:editId="578A471B">
            <wp:extent cx="5201285" cy="1595887"/>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7920" b="6542"/>
                    <a:stretch/>
                  </pic:blipFill>
                  <pic:spPr bwMode="auto">
                    <a:xfrm>
                      <a:off x="0" y="0"/>
                      <a:ext cx="5228733" cy="1604309"/>
                    </a:xfrm>
                    <a:prstGeom prst="rect">
                      <a:avLst/>
                    </a:prstGeom>
                    <a:noFill/>
                    <a:ln>
                      <a:noFill/>
                    </a:ln>
                    <a:extLst>
                      <a:ext uri="{53640926-AAD7-44D8-BBD7-CCE9431645EC}">
                        <a14:shadowObscured xmlns:a14="http://schemas.microsoft.com/office/drawing/2010/main"/>
                      </a:ext>
                    </a:extLst>
                  </pic:spPr>
                </pic:pic>
              </a:graphicData>
            </a:graphic>
          </wp:inline>
        </w:drawing>
      </w:r>
    </w:p>
    <w:p w14:paraId="4DCB830A" w14:textId="324A2A04" w:rsidR="00B04CE8" w:rsidRDefault="00B04CE8" w:rsidP="001A386A">
      <w:pPr>
        <w:ind w:left="660" w:hangingChars="300" w:hanging="660"/>
        <w:rPr>
          <w:rFonts w:asciiTheme="minorEastAsia" w:hAnsiTheme="minorEastAsia"/>
          <w:sz w:val="22"/>
          <w:u w:val="wave"/>
        </w:rPr>
      </w:pPr>
      <w:r w:rsidRPr="00633230">
        <w:rPr>
          <w:rFonts w:asciiTheme="minorEastAsia" w:hAnsiTheme="minorEastAsia" w:hint="eastAsia"/>
          <w:sz w:val="22"/>
        </w:rPr>
        <w:t xml:space="preserve">　　　　部分休業は取得した月の翌月の報酬で減額されるため、令和７年９月に支給される報酬は全額支給されますので、</w:t>
      </w:r>
      <w:r w:rsidR="00614BAE" w:rsidRPr="004E1951">
        <w:rPr>
          <w:rFonts w:asciiTheme="minorEastAsia" w:hAnsiTheme="minorEastAsia" w:hint="eastAsia"/>
          <w:sz w:val="22"/>
          <w:u w:val="wave"/>
        </w:rPr>
        <w:t>令和７年９月に支給される報酬が</w:t>
      </w:r>
      <w:r w:rsidRPr="004E1951">
        <w:rPr>
          <w:rFonts w:asciiTheme="minorEastAsia" w:hAnsiTheme="minorEastAsia" w:hint="eastAsia"/>
          <w:sz w:val="22"/>
          <w:u w:val="wave"/>
        </w:rPr>
        <w:t>「育児時短勤務を開始した日の属する月における標準報酬月額」よりも高い場合は、令和７年９月は支給対象月ですが、育児時短勤務手当金は支給されません。</w:t>
      </w:r>
    </w:p>
    <w:p w14:paraId="581FCE97" w14:textId="2E1D1FCC" w:rsidR="002977C6" w:rsidRDefault="002977C6">
      <w:pPr>
        <w:ind w:leftChars="300" w:left="630" w:firstLineChars="100" w:firstLine="221"/>
        <w:rPr>
          <w:rFonts w:asciiTheme="majorEastAsia" w:eastAsiaTheme="majorEastAsia" w:hAnsiTheme="majorEastAsia"/>
          <w:b/>
          <w:bCs/>
          <w:sz w:val="22"/>
          <w:bdr w:val="single" w:sz="4" w:space="0" w:color="auto"/>
        </w:rPr>
      </w:pPr>
      <w:r w:rsidRPr="002977C6">
        <w:rPr>
          <w:rFonts w:asciiTheme="majorEastAsia" w:eastAsiaTheme="majorEastAsia" w:hAnsiTheme="majorEastAsia" w:hint="eastAsia"/>
          <w:b/>
          <w:bCs/>
          <w:sz w:val="22"/>
          <w:bdr w:val="single" w:sz="4" w:space="0" w:color="auto"/>
        </w:rPr>
        <w:t xml:space="preserve">支給対象月の報酬　</w:t>
      </w:r>
      <w:r>
        <w:rPr>
          <w:rFonts w:asciiTheme="majorEastAsia" w:eastAsiaTheme="majorEastAsia" w:hAnsiTheme="majorEastAsia" w:hint="eastAsia"/>
          <w:b/>
          <w:bCs/>
          <w:sz w:val="22"/>
          <w:bdr w:val="single" w:sz="4" w:space="0" w:color="auto"/>
        </w:rPr>
        <w:t>≧</w:t>
      </w:r>
      <w:r w:rsidRPr="002977C6">
        <w:rPr>
          <w:rFonts w:asciiTheme="majorEastAsia" w:eastAsiaTheme="majorEastAsia" w:hAnsiTheme="majorEastAsia" w:hint="eastAsia"/>
          <w:b/>
          <w:bCs/>
          <w:sz w:val="22"/>
          <w:bdr w:val="single" w:sz="4" w:space="0" w:color="auto"/>
        </w:rPr>
        <w:t xml:space="preserve">　時短勤務開始時点の標準報酬月額　→不支給</w:t>
      </w:r>
    </w:p>
    <w:p w14:paraId="68CB4F57" w14:textId="77777777" w:rsidR="00CF212C" w:rsidRPr="00AD612C" w:rsidRDefault="00CF212C" w:rsidP="00CF212C">
      <w:pPr>
        <w:ind w:leftChars="300" w:left="630" w:firstLineChars="100" w:firstLine="220"/>
        <w:rPr>
          <w:sz w:val="22"/>
          <w:u w:val="wave"/>
        </w:rPr>
      </w:pPr>
    </w:p>
    <w:p w14:paraId="4A5EDBD4" w14:textId="244A2175" w:rsidR="00B04CE8" w:rsidRDefault="00B04CE8" w:rsidP="001A386A">
      <w:pPr>
        <w:ind w:left="660" w:hangingChars="300" w:hanging="660"/>
        <w:rPr>
          <w:rFonts w:asciiTheme="minorEastAsia" w:hAnsiTheme="minorEastAsia"/>
          <w:sz w:val="22"/>
          <w:u w:val="wave"/>
        </w:rPr>
      </w:pPr>
      <w:r w:rsidRPr="00633230">
        <w:rPr>
          <w:rFonts w:asciiTheme="minorEastAsia" w:hAnsiTheme="minorEastAsia" w:hint="eastAsia"/>
          <w:sz w:val="22"/>
        </w:rPr>
        <w:t xml:space="preserve">　</w:t>
      </w:r>
      <w:r w:rsidR="001A386A" w:rsidRPr="00633230">
        <w:rPr>
          <w:rFonts w:asciiTheme="minorEastAsia" w:hAnsiTheme="minorEastAsia" w:hint="eastAsia"/>
          <w:sz w:val="22"/>
        </w:rPr>
        <w:t xml:space="preserve">　　　</w:t>
      </w:r>
      <w:r w:rsidRPr="00633230">
        <w:rPr>
          <w:rFonts w:asciiTheme="minorEastAsia" w:hAnsiTheme="minorEastAsia" w:hint="eastAsia"/>
          <w:sz w:val="22"/>
        </w:rPr>
        <w:t>ただし、</w:t>
      </w:r>
      <w:r w:rsidRPr="004E1951">
        <w:rPr>
          <w:rFonts w:asciiTheme="minorEastAsia" w:hAnsiTheme="minorEastAsia" w:hint="eastAsia"/>
          <w:sz w:val="22"/>
          <w:u w:val="wave"/>
        </w:rPr>
        <w:t>令和７年９月に支給される報酬が「育児時短勤務を開始した日の属する月における標準報酬月額」よりも低い場合は、育児時短勤務手当金が支給されます。</w:t>
      </w:r>
    </w:p>
    <w:p w14:paraId="53573243" w14:textId="76F78E91" w:rsidR="00CF212C" w:rsidRPr="002977C6" w:rsidRDefault="002977C6" w:rsidP="0079738E">
      <w:pPr>
        <w:ind w:leftChars="300" w:left="630" w:firstLineChars="100" w:firstLine="221"/>
        <w:rPr>
          <w:sz w:val="22"/>
        </w:rPr>
      </w:pPr>
      <w:r w:rsidRPr="002977C6">
        <w:rPr>
          <w:rFonts w:asciiTheme="majorEastAsia" w:eastAsiaTheme="majorEastAsia" w:hAnsiTheme="majorEastAsia" w:hint="eastAsia"/>
          <w:b/>
          <w:bCs/>
          <w:sz w:val="22"/>
          <w:bdr w:val="single" w:sz="4" w:space="0" w:color="auto"/>
        </w:rPr>
        <w:t xml:space="preserve">支給対象月の報酬　</w:t>
      </w:r>
      <w:r>
        <w:rPr>
          <w:rFonts w:asciiTheme="majorEastAsia" w:eastAsiaTheme="majorEastAsia" w:hAnsiTheme="majorEastAsia" w:hint="eastAsia"/>
          <w:b/>
          <w:bCs/>
          <w:sz w:val="22"/>
          <w:bdr w:val="single" w:sz="4" w:space="0" w:color="auto"/>
        </w:rPr>
        <w:t>＜</w:t>
      </w:r>
      <w:r w:rsidRPr="002977C6">
        <w:rPr>
          <w:rFonts w:asciiTheme="majorEastAsia" w:eastAsiaTheme="majorEastAsia" w:hAnsiTheme="majorEastAsia" w:hint="eastAsia"/>
          <w:b/>
          <w:bCs/>
          <w:sz w:val="22"/>
          <w:bdr w:val="single" w:sz="4" w:space="0" w:color="auto"/>
        </w:rPr>
        <w:t xml:space="preserve">　時短勤務開始時点の標準報酬月額　→支給</w:t>
      </w:r>
      <w:r w:rsidRPr="002977C6">
        <w:rPr>
          <w:rFonts w:asciiTheme="minorEastAsia" w:hAnsiTheme="minorEastAsia" w:hint="eastAsia"/>
          <w:sz w:val="16"/>
          <w:szCs w:val="16"/>
          <w:bdr w:val="single" w:sz="4" w:space="0" w:color="auto"/>
        </w:rPr>
        <w:t>（※（５）注意事項参照）</w:t>
      </w:r>
    </w:p>
    <w:p w14:paraId="503BA39D" w14:textId="77777777" w:rsidR="005B70CA" w:rsidRDefault="00FF73CE" w:rsidP="00CF212C">
      <w:pPr>
        <w:ind w:left="660" w:hangingChars="300" w:hanging="660"/>
        <w:rPr>
          <w:rFonts w:asciiTheme="minorEastAsia" w:hAnsiTheme="minorEastAsia"/>
          <w:sz w:val="22"/>
        </w:rPr>
      </w:pPr>
      <w:r>
        <w:rPr>
          <w:rFonts w:asciiTheme="minorEastAsia" w:hAnsiTheme="minorEastAsia" w:hint="eastAsia"/>
          <w:sz w:val="22"/>
        </w:rPr>
        <w:t xml:space="preserve">　　　　</w:t>
      </w:r>
    </w:p>
    <w:p w14:paraId="292C5A4A" w14:textId="3AC26F7B" w:rsidR="00CF212C" w:rsidRPr="00633230" w:rsidRDefault="005A2D98" w:rsidP="00AD612C">
      <w:pPr>
        <w:ind w:leftChars="300" w:left="630" w:firstLineChars="100" w:firstLine="220"/>
        <w:rPr>
          <w:rFonts w:asciiTheme="minorEastAsia" w:hAnsiTheme="minorEastAsia"/>
          <w:sz w:val="22"/>
        </w:rPr>
      </w:pPr>
      <w:r>
        <w:rPr>
          <w:rFonts w:asciiTheme="minorEastAsia" w:hAnsiTheme="minorEastAsia" w:hint="eastAsia"/>
          <w:sz w:val="22"/>
        </w:rPr>
        <w:t>なお</w:t>
      </w:r>
      <w:r w:rsidR="00FF73CE">
        <w:rPr>
          <w:rFonts w:asciiTheme="minorEastAsia" w:hAnsiTheme="minorEastAsia" w:hint="eastAsia"/>
          <w:sz w:val="22"/>
        </w:rPr>
        <w:t>、</w:t>
      </w:r>
      <w:r w:rsidR="00FF73CE" w:rsidRPr="004E1951">
        <w:rPr>
          <w:rFonts w:asciiTheme="minorEastAsia" w:hAnsiTheme="minorEastAsia" w:hint="eastAsia"/>
          <w:sz w:val="22"/>
          <w:u w:val="wave"/>
        </w:rPr>
        <w:t>令和７年１０月は育児時短勤務を行っていませんので、支給対象月では</w:t>
      </w:r>
      <w:r w:rsidRPr="004E1951">
        <w:rPr>
          <w:rFonts w:asciiTheme="minorEastAsia" w:hAnsiTheme="minorEastAsia" w:hint="eastAsia"/>
          <w:sz w:val="22"/>
          <w:u w:val="wave"/>
        </w:rPr>
        <w:t>ありません。</w:t>
      </w:r>
    </w:p>
    <w:p w14:paraId="20B7E0C9" w14:textId="7313B8F4" w:rsidR="00012ABC" w:rsidRPr="00C81688" w:rsidRDefault="00012ABC" w:rsidP="00C81688">
      <w:pPr>
        <w:pStyle w:val="ab"/>
        <w:widowControl/>
        <w:numPr>
          <w:ilvl w:val="0"/>
          <w:numId w:val="24"/>
        </w:numPr>
        <w:ind w:leftChars="0"/>
        <w:jc w:val="left"/>
        <w:rPr>
          <w:rFonts w:asciiTheme="minorEastAsia" w:hAnsiTheme="minorEastAsia"/>
          <w:sz w:val="22"/>
        </w:rPr>
      </w:pPr>
      <w:r w:rsidRPr="00C81688">
        <w:rPr>
          <w:rFonts w:asciiTheme="minorEastAsia" w:hAnsiTheme="minorEastAsia" w:hint="eastAsia"/>
          <w:sz w:val="22"/>
        </w:rPr>
        <w:lastRenderedPageBreak/>
        <w:t>育児時短勤務手当金請求書</w:t>
      </w:r>
      <w:r w:rsidR="00A6685D" w:rsidRPr="00C81688">
        <w:rPr>
          <w:rFonts w:asciiTheme="minorEastAsia" w:hAnsiTheme="minorEastAsia" w:hint="eastAsia"/>
          <w:sz w:val="22"/>
        </w:rPr>
        <w:t>様式等</w:t>
      </w:r>
      <w:r w:rsidRPr="00C81688">
        <w:rPr>
          <w:rFonts w:asciiTheme="minorEastAsia" w:hAnsiTheme="minorEastAsia" w:hint="eastAsia"/>
          <w:sz w:val="22"/>
        </w:rPr>
        <w:t>の変更について</w:t>
      </w:r>
    </w:p>
    <w:p w14:paraId="464C0BBB" w14:textId="630346F5" w:rsidR="004C7120" w:rsidRPr="00633230" w:rsidRDefault="004C7120" w:rsidP="00AD612C">
      <w:pPr>
        <w:ind w:firstLineChars="334" w:firstLine="735"/>
        <w:rPr>
          <w:rFonts w:asciiTheme="minorEastAsia" w:hAnsiTheme="minorEastAsia"/>
          <w:sz w:val="22"/>
        </w:rPr>
      </w:pPr>
      <w:r>
        <w:rPr>
          <w:rFonts w:asciiTheme="minorEastAsia" w:hAnsiTheme="minorEastAsia" w:hint="eastAsia"/>
          <w:sz w:val="22"/>
        </w:rPr>
        <w:t>・</w:t>
      </w:r>
      <w:r w:rsidR="00012ABC" w:rsidRPr="00633230">
        <w:rPr>
          <w:rFonts w:asciiTheme="minorEastAsia" w:hAnsiTheme="minorEastAsia" w:hint="eastAsia"/>
          <w:sz w:val="22"/>
        </w:rPr>
        <w:t>上記の変更に合わせて、請求書の様式及び記入例を変更します。</w:t>
      </w:r>
    </w:p>
    <w:p w14:paraId="3719426F" w14:textId="793CE415" w:rsidR="00AA3F35" w:rsidRPr="00AD612C" w:rsidRDefault="004C7120" w:rsidP="00AD612C">
      <w:pPr>
        <w:ind w:firstLineChars="334" w:firstLine="735"/>
        <w:rPr>
          <w:rFonts w:asciiTheme="minorEastAsia" w:hAnsiTheme="minorEastAsia"/>
          <w:sz w:val="22"/>
        </w:rPr>
      </w:pPr>
      <w:r>
        <w:rPr>
          <w:rFonts w:asciiTheme="minorEastAsia" w:hAnsiTheme="minorEastAsia" w:hint="eastAsia"/>
          <w:sz w:val="22"/>
        </w:rPr>
        <w:t>・「</w:t>
      </w:r>
      <w:r w:rsidR="00AA3F35" w:rsidRPr="00AD612C">
        <w:rPr>
          <w:rFonts w:asciiTheme="minorEastAsia" w:hAnsiTheme="minorEastAsia" w:hint="eastAsia"/>
          <w:sz w:val="22"/>
        </w:rPr>
        <w:t>育児時短勤務手当金請求に係る添付書類一覧」書類中の必要書類の文言について、</w:t>
      </w:r>
    </w:p>
    <w:p w14:paraId="677425D0" w14:textId="7B46A958" w:rsidR="00AA3F35" w:rsidRPr="00633230" w:rsidRDefault="00AA3F35" w:rsidP="00AD612C">
      <w:pPr>
        <w:ind w:firstLineChars="400" w:firstLine="880"/>
        <w:rPr>
          <w:rFonts w:asciiTheme="minorEastAsia" w:hAnsiTheme="minorEastAsia"/>
          <w:sz w:val="22"/>
        </w:rPr>
      </w:pPr>
      <w:r w:rsidRPr="00633230">
        <w:rPr>
          <w:rFonts w:asciiTheme="minorEastAsia" w:hAnsiTheme="minorEastAsia" w:hint="eastAsia"/>
          <w:sz w:val="22"/>
        </w:rPr>
        <w:t>「支給対象月の</w:t>
      </w:r>
      <w:r w:rsidR="00B718AA" w:rsidRPr="00633230">
        <w:rPr>
          <w:rFonts w:asciiTheme="minorEastAsia" w:hAnsiTheme="minorEastAsia" w:hint="eastAsia"/>
          <w:sz w:val="22"/>
        </w:rPr>
        <w:t>翌月</w:t>
      </w:r>
      <w:r w:rsidRPr="00633230">
        <w:rPr>
          <w:rFonts w:asciiTheme="minorEastAsia" w:hAnsiTheme="minorEastAsia" w:hint="eastAsia"/>
          <w:sz w:val="22"/>
        </w:rPr>
        <w:t>の給与明細」から「支給対象月の給与明細」に変更します。</w:t>
      </w:r>
    </w:p>
    <w:p w14:paraId="066AEC86" w14:textId="65AACE97" w:rsidR="00767644" w:rsidRPr="00633230" w:rsidRDefault="00767644" w:rsidP="00012ABC">
      <w:pPr>
        <w:rPr>
          <w:rFonts w:asciiTheme="minorEastAsia" w:hAnsiTheme="minorEastAsia"/>
          <w:sz w:val="22"/>
        </w:rPr>
      </w:pPr>
    </w:p>
    <w:p w14:paraId="18194681" w14:textId="2B59C279" w:rsidR="002E5815" w:rsidRPr="00C81688" w:rsidRDefault="002E5815" w:rsidP="00C81688">
      <w:pPr>
        <w:pStyle w:val="ab"/>
        <w:widowControl/>
        <w:numPr>
          <w:ilvl w:val="0"/>
          <w:numId w:val="24"/>
        </w:numPr>
        <w:ind w:leftChars="0"/>
        <w:jc w:val="left"/>
        <w:rPr>
          <w:rFonts w:asciiTheme="minorEastAsia" w:hAnsiTheme="minorEastAsia"/>
          <w:sz w:val="22"/>
        </w:rPr>
      </w:pPr>
      <w:r w:rsidRPr="00C81688">
        <w:rPr>
          <w:rFonts w:asciiTheme="minorEastAsia" w:hAnsiTheme="minorEastAsia" w:hint="eastAsia"/>
          <w:sz w:val="22"/>
        </w:rPr>
        <w:t>支給に関する注意事項</w:t>
      </w:r>
    </w:p>
    <w:p w14:paraId="7D1C9CD3" w14:textId="26290459" w:rsidR="002E5815" w:rsidRPr="00633230" w:rsidRDefault="002E5815" w:rsidP="008627D3">
      <w:pPr>
        <w:widowControl/>
        <w:ind w:firstLineChars="200" w:firstLine="440"/>
        <w:jc w:val="left"/>
        <w:rPr>
          <w:rFonts w:asciiTheme="minorEastAsia" w:hAnsiTheme="minorEastAsia"/>
          <w:sz w:val="22"/>
        </w:rPr>
      </w:pPr>
      <w:r w:rsidRPr="00633230">
        <w:rPr>
          <w:rFonts w:asciiTheme="minorEastAsia" w:hAnsiTheme="minorEastAsia" w:hint="eastAsia"/>
          <w:sz w:val="22"/>
        </w:rPr>
        <w:t>【標準報酬月額の上限について】</w:t>
      </w:r>
    </w:p>
    <w:p w14:paraId="6E9341E9" w14:textId="30BD06D5" w:rsidR="008627D3" w:rsidRDefault="002E5815" w:rsidP="008627D3">
      <w:pPr>
        <w:widowControl/>
        <w:jc w:val="left"/>
        <w:rPr>
          <w:rFonts w:asciiTheme="minorEastAsia" w:hAnsiTheme="minorEastAsia"/>
          <w:sz w:val="22"/>
        </w:rPr>
      </w:pPr>
      <w:r w:rsidRPr="00633230">
        <w:rPr>
          <w:rFonts w:asciiTheme="minorEastAsia" w:hAnsiTheme="minorEastAsia" w:hint="eastAsia"/>
          <w:sz w:val="22"/>
        </w:rPr>
        <w:t xml:space="preserve">　</w:t>
      </w:r>
      <w:r w:rsidR="00527D29" w:rsidRPr="00633230">
        <w:rPr>
          <w:rFonts w:asciiTheme="minorEastAsia" w:hAnsiTheme="minorEastAsia" w:hint="eastAsia"/>
          <w:sz w:val="22"/>
        </w:rPr>
        <w:t xml:space="preserve">　</w:t>
      </w:r>
      <w:r w:rsidRPr="00633230">
        <w:rPr>
          <w:rFonts w:asciiTheme="minorEastAsia" w:hAnsiTheme="minorEastAsia" w:hint="eastAsia"/>
          <w:sz w:val="22"/>
        </w:rPr>
        <w:t xml:space="preserve">　育児時短勤務開始日の属する月の標準報酬月額が雇用保険法第17条第４項第２号ハに定め</w:t>
      </w:r>
    </w:p>
    <w:p w14:paraId="61D45FA4" w14:textId="5EBBE355" w:rsidR="008627D3" w:rsidRDefault="002E5815" w:rsidP="008627D3">
      <w:pPr>
        <w:widowControl/>
        <w:ind w:firstLineChars="200" w:firstLine="440"/>
        <w:jc w:val="left"/>
        <w:rPr>
          <w:rFonts w:asciiTheme="minorEastAsia" w:hAnsiTheme="minorEastAsia"/>
          <w:sz w:val="22"/>
        </w:rPr>
      </w:pPr>
      <w:r w:rsidRPr="00633230">
        <w:rPr>
          <w:rFonts w:asciiTheme="minorEastAsia" w:hAnsiTheme="minorEastAsia" w:hint="eastAsia"/>
          <w:sz w:val="22"/>
        </w:rPr>
        <w:t>る額（令和7年8月1日以降は16,110円。毎年8月1日に改定あり。））に相当する額に30を</w:t>
      </w:r>
    </w:p>
    <w:p w14:paraId="32F16860" w14:textId="690D186E" w:rsidR="008627D3" w:rsidRDefault="002E5815" w:rsidP="008627D3">
      <w:pPr>
        <w:widowControl/>
        <w:ind w:firstLineChars="200" w:firstLine="440"/>
        <w:jc w:val="left"/>
        <w:rPr>
          <w:rFonts w:asciiTheme="minorEastAsia" w:hAnsiTheme="minorEastAsia"/>
          <w:sz w:val="22"/>
        </w:rPr>
      </w:pPr>
      <w:r w:rsidRPr="00633230">
        <w:rPr>
          <w:rFonts w:asciiTheme="minorEastAsia" w:hAnsiTheme="minorEastAsia" w:hint="eastAsia"/>
          <w:sz w:val="22"/>
        </w:rPr>
        <w:t>乗じて得た額（基準報酬月額相当額）を超える場合は、基準報酬月額相当額で支給金額の計算</w:t>
      </w:r>
    </w:p>
    <w:p w14:paraId="4DB93DF7" w14:textId="21CF90C4" w:rsidR="002E5815" w:rsidRPr="00633230" w:rsidRDefault="002E5815" w:rsidP="00AD612C">
      <w:pPr>
        <w:widowControl/>
        <w:ind w:firstLineChars="200" w:firstLine="440"/>
        <w:jc w:val="left"/>
        <w:rPr>
          <w:rFonts w:asciiTheme="minorEastAsia" w:hAnsiTheme="minorEastAsia"/>
          <w:sz w:val="22"/>
        </w:rPr>
      </w:pPr>
      <w:r w:rsidRPr="00633230">
        <w:rPr>
          <w:rFonts w:asciiTheme="minorEastAsia" w:hAnsiTheme="minorEastAsia" w:hint="eastAsia"/>
          <w:sz w:val="22"/>
        </w:rPr>
        <w:t>を行います。</w:t>
      </w:r>
    </w:p>
    <w:p w14:paraId="568B1B8C" w14:textId="366F2B06" w:rsidR="002E5815" w:rsidRPr="00633230" w:rsidRDefault="002E5815" w:rsidP="002E5815">
      <w:pPr>
        <w:widowControl/>
        <w:ind w:left="880" w:hangingChars="400" w:hanging="880"/>
        <w:jc w:val="left"/>
        <w:rPr>
          <w:rFonts w:asciiTheme="minorEastAsia" w:hAnsiTheme="minorEastAsia"/>
          <w:sz w:val="22"/>
        </w:rPr>
      </w:pPr>
    </w:p>
    <w:tbl>
      <w:tblPr>
        <w:tblStyle w:val="ad"/>
        <w:tblW w:w="0" w:type="auto"/>
        <w:tblInd w:w="920" w:type="dxa"/>
        <w:tblLook w:val="04A0" w:firstRow="1" w:lastRow="0" w:firstColumn="1" w:lastColumn="0" w:noHBand="0" w:noVBand="1"/>
      </w:tblPr>
      <w:tblGrid>
        <w:gridCol w:w="4381"/>
        <w:gridCol w:w="4441"/>
      </w:tblGrid>
      <w:tr w:rsidR="00793DC7" w:rsidRPr="00633230" w14:paraId="01D4253B" w14:textId="77777777" w:rsidTr="00731BFE">
        <w:tc>
          <w:tcPr>
            <w:tcW w:w="4871" w:type="dxa"/>
          </w:tcPr>
          <w:p w14:paraId="31ACBC80" w14:textId="7777777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期間</w:t>
            </w:r>
          </w:p>
        </w:tc>
        <w:tc>
          <w:tcPr>
            <w:tcW w:w="4871" w:type="dxa"/>
          </w:tcPr>
          <w:p w14:paraId="4AC850E4" w14:textId="7777777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基準報酬月額相当額</w:t>
            </w:r>
          </w:p>
        </w:tc>
      </w:tr>
      <w:tr w:rsidR="002E5815" w:rsidRPr="00633230" w14:paraId="75498EC0" w14:textId="77777777" w:rsidTr="00731BFE">
        <w:tc>
          <w:tcPr>
            <w:tcW w:w="4871" w:type="dxa"/>
          </w:tcPr>
          <w:p w14:paraId="42A4F936" w14:textId="5A517870"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令和7年8月1日以降</w:t>
            </w:r>
          </w:p>
        </w:tc>
        <w:tc>
          <w:tcPr>
            <w:tcW w:w="4871" w:type="dxa"/>
          </w:tcPr>
          <w:p w14:paraId="4DF96FF9" w14:textId="216BDCE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483,300円</w:t>
            </w:r>
          </w:p>
        </w:tc>
      </w:tr>
    </w:tbl>
    <w:p w14:paraId="21F66027" w14:textId="77777777" w:rsidR="002E5815" w:rsidRPr="00633230" w:rsidRDefault="002E5815" w:rsidP="002E5815">
      <w:pPr>
        <w:widowControl/>
        <w:ind w:left="880" w:hangingChars="400" w:hanging="880"/>
        <w:jc w:val="left"/>
        <w:rPr>
          <w:rFonts w:asciiTheme="minorEastAsia" w:hAnsiTheme="minorEastAsia"/>
          <w:sz w:val="22"/>
        </w:rPr>
      </w:pPr>
    </w:p>
    <w:p w14:paraId="03D36A26" w14:textId="61D250B5" w:rsidR="002E5815" w:rsidRPr="00633230" w:rsidRDefault="002E5815" w:rsidP="002E5815">
      <w:pPr>
        <w:widowControl/>
        <w:ind w:left="880" w:hangingChars="400" w:hanging="880"/>
        <w:jc w:val="left"/>
        <w:rPr>
          <w:rFonts w:asciiTheme="minorEastAsia" w:hAnsiTheme="minorEastAsia"/>
          <w:sz w:val="22"/>
        </w:rPr>
      </w:pPr>
      <w:r w:rsidRPr="00633230">
        <w:rPr>
          <w:rFonts w:asciiTheme="minorEastAsia" w:hAnsiTheme="minorEastAsia" w:hint="eastAsia"/>
          <w:sz w:val="22"/>
        </w:rPr>
        <w:t xml:space="preserve">　　【支給限度額について】</w:t>
      </w:r>
    </w:p>
    <w:p w14:paraId="7FA508E2" w14:textId="2B59D7AF" w:rsidR="008627D3" w:rsidRDefault="002E5815" w:rsidP="008627D3">
      <w:pPr>
        <w:widowControl/>
        <w:ind w:left="880" w:hangingChars="400" w:hanging="880"/>
        <w:jc w:val="left"/>
        <w:rPr>
          <w:rFonts w:asciiTheme="minorEastAsia" w:hAnsiTheme="minorEastAsia"/>
          <w:sz w:val="22"/>
        </w:rPr>
      </w:pPr>
      <w:r w:rsidRPr="00633230">
        <w:rPr>
          <w:rFonts w:asciiTheme="minorEastAsia" w:hAnsiTheme="minorEastAsia" w:hint="eastAsia"/>
          <w:sz w:val="22"/>
        </w:rPr>
        <w:t xml:space="preserve">　　　支給金額と支給対象月に支払われた報酬の額との合計が、支給限度額（雇用保険法第61条</w:t>
      </w:r>
    </w:p>
    <w:p w14:paraId="5BC86EDC" w14:textId="77777777" w:rsidR="008627D3" w:rsidRDefault="002E5815" w:rsidP="008627D3">
      <w:pPr>
        <w:widowControl/>
        <w:ind w:leftChars="200" w:left="860" w:hangingChars="200" w:hanging="440"/>
        <w:jc w:val="left"/>
        <w:rPr>
          <w:rFonts w:asciiTheme="minorEastAsia" w:hAnsiTheme="minorEastAsia"/>
          <w:sz w:val="22"/>
        </w:rPr>
      </w:pPr>
      <w:r w:rsidRPr="00633230">
        <w:rPr>
          <w:rFonts w:asciiTheme="minorEastAsia" w:hAnsiTheme="minorEastAsia" w:hint="eastAsia"/>
          <w:sz w:val="22"/>
        </w:rPr>
        <w:t>の12第２項に規定する支給限度額。毎年8月1日に改定あり。）を超えるときは、支給限度額</w:t>
      </w:r>
    </w:p>
    <w:p w14:paraId="609BED33" w14:textId="6ED0CFFF" w:rsidR="002E5815" w:rsidRPr="00633230" w:rsidRDefault="002E5815" w:rsidP="00AD612C">
      <w:pPr>
        <w:widowControl/>
        <w:ind w:leftChars="200" w:left="860" w:hangingChars="200" w:hanging="440"/>
        <w:jc w:val="left"/>
        <w:rPr>
          <w:rFonts w:asciiTheme="minorEastAsia" w:hAnsiTheme="minorEastAsia"/>
          <w:sz w:val="22"/>
        </w:rPr>
      </w:pPr>
      <w:r w:rsidRPr="00633230">
        <w:rPr>
          <w:rFonts w:asciiTheme="minorEastAsia" w:hAnsiTheme="minorEastAsia" w:hint="eastAsia"/>
          <w:sz w:val="22"/>
        </w:rPr>
        <w:t>から支給対象月の報酬の額を減じた額が支給されます。</w:t>
      </w:r>
    </w:p>
    <w:p w14:paraId="58E79C9C" w14:textId="77777777" w:rsidR="002E5815" w:rsidRPr="008627D3" w:rsidRDefault="002E5815" w:rsidP="002E5815">
      <w:pPr>
        <w:widowControl/>
        <w:jc w:val="left"/>
        <w:rPr>
          <w:rFonts w:asciiTheme="minorEastAsia" w:hAnsiTheme="minorEastAsia"/>
          <w:sz w:val="22"/>
        </w:rPr>
      </w:pPr>
    </w:p>
    <w:tbl>
      <w:tblPr>
        <w:tblStyle w:val="ad"/>
        <w:tblW w:w="0" w:type="auto"/>
        <w:tblInd w:w="920" w:type="dxa"/>
        <w:tblLook w:val="04A0" w:firstRow="1" w:lastRow="0" w:firstColumn="1" w:lastColumn="0" w:noHBand="0" w:noVBand="1"/>
      </w:tblPr>
      <w:tblGrid>
        <w:gridCol w:w="4381"/>
        <w:gridCol w:w="4441"/>
      </w:tblGrid>
      <w:tr w:rsidR="00793DC7" w:rsidRPr="00633230" w14:paraId="124C8EA2" w14:textId="77777777" w:rsidTr="00731BFE">
        <w:tc>
          <w:tcPr>
            <w:tcW w:w="4871" w:type="dxa"/>
          </w:tcPr>
          <w:p w14:paraId="486FF9C4" w14:textId="7777777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期間</w:t>
            </w:r>
          </w:p>
        </w:tc>
        <w:tc>
          <w:tcPr>
            <w:tcW w:w="4871" w:type="dxa"/>
          </w:tcPr>
          <w:p w14:paraId="0ACDC007" w14:textId="7777777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支給限度額</w:t>
            </w:r>
          </w:p>
        </w:tc>
      </w:tr>
      <w:tr w:rsidR="002E5815" w:rsidRPr="00633230" w14:paraId="38EFBB3D" w14:textId="77777777" w:rsidTr="00731BFE">
        <w:tc>
          <w:tcPr>
            <w:tcW w:w="4871" w:type="dxa"/>
          </w:tcPr>
          <w:p w14:paraId="1E089846" w14:textId="3FF6E83F"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令和7年8月1日以降</w:t>
            </w:r>
          </w:p>
        </w:tc>
        <w:tc>
          <w:tcPr>
            <w:tcW w:w="4871" w:type="dxa"/>
          </w:tcPr>
          <w:p w14:paraId="4AC66A7B" w14:textId="587E062C"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471,393円</w:t>
            </w:r>
          </w:p>
        </w:tc>
      </w:tr>
    </w:tbl>
    <w:p w14:paraId="5FEEE2BB" w14:textId="77777777" w:rsidR="002E5815" w:rsidRPr="00633230" w:rsidRDefault="002E5815" w:rsidP="002E5815">
      <w:pPr>
        <w:widowControl/>
        <w:ind w:left="880" w:hangingChars="400" w:hanging="880"/>
        <w:jc w:val="left"/>
        <w:rPr>
          <w:rFonts w:asciiTheme="minorEastAsia" w:hAnsiTheme="minorEastAsia"/>
          <w:sz w:val="22"/>
        </w:rPr>
      </w:pPr>
    </w:p>
    <w:p w14:paraId="6A7D1C63" w14:textId="30B427F8" w:rsidR="002E5815" w:rsidRPr="00633230" w:rsidRDefault="002E5815" w:rsidP="002E5815">
      <w:pPr>
        <w:widowControl/>
        <w:ind w:left="880" w:hangingChars="400" w:hanging="880"/>
        <w:jc w:val="left"/>
        <w:rPr>
          <w:rFonts w:asciiTheme="minorEastAsia" w:hAnsiTheme="minorEastAsia"/>
          <w:sz w:val="22"/>
        </w:rPr>
      </w:pPr>
      <w:r w:rsidRPr="00633230">
        <w:rPr>
          <w:rFonts w:asciiTheme="minorEastAsia" w:hAnsiTheme="minorEastAsia" w:hint="eastAsia"/>
          <w:sz w:val="22"/>
        </w:rPr>
        <w:t xml:space="preserve">　　【最低限度額】</w:t>
      </w:r>
    </w:p>
    <w:p w14:paraId="52A5D4F6" w14:textId="0A6E354E" w:rsidR="008627D3" w:rsidRDefault="002E5815" w:rsidP="002E5815">
      <w:pPr>
        <w:widowControl/>
        <w:ind w:left="880" w:hangingChars="400" w:hanging="880"/>
        <w:jc w:val="left"/>
        <w:rPr>
          <w:rFonts w:asciiTheme="minorEastAsia" w:hAnsiTheme="minorEastAsia"/>
          <w:sz w:val="22"/>
        </w:rPr>
      </w:pPr>
      <w:r w:rsidRPr="00633230">
        <w:rPr>
          <w:rFonts w:asciiTheme="minorEastAsia" w:hAnsiTheme="minorEastAsia" w:hint="eastAsia"/>
          <w:sz w:val="22"/>
        </w:rPr>
        <w:t xml:space="preserve">　　　育児時短勤務手当金の支給額が、最低限度額（雇用保険法第17条第４項第１項に掲げる額</w:t>
      </w:r>
    </w:p>
    <w:p w14:paraId="5BDFB45A" w14:textId="77777777" w:rsidR="008627D3" w:rsidRDefault="002E5815" w:rsidP="008627D3">
      <w:pPr>
        <w:widowControl/>
        <w:ind w:leftChars="200" w:left="860" w:hangingChars="200" w:hanging="440"/>
        <w:jc w:val="left"/>
        <w:rPr>
          <w:rFonts w:asciiTheme="minorEastAsia" w:hAnsiTheme="minorEastAsia"/>
          <w:sz w:val="22"/>
        </w:rPr>
      </w:pPr>
      <w:r w:rsidRPr="00633230">
        <w:rPr>
          <w:rFonts w:asciiTheme="minorEastAsia" w:hAnsiTheme="minorEastAsia" w:hint="eastAsia"/>
          <w:sz w:val="22"/>
        </w:rPr>
        <w:t>の80％に相当する額。毎年8月1日に改定あり。）未満のとき、育児時短勤務手当金は支給さ</w:t>
      </w:r>
    </w:p>
    <w:p w14:paraId="5CB6F6DA" w14:textId="58309C0E" w:rsidR="002E5815" w:rsidRPr="00633230" w:rsidRDefault="002E5815" w:rsidP="00AD612C">
      <w:pPr>
        <w:widowControl/>
        <w:ind w:leftChars="200" w:left="860" w:hangingChars="200" w:hanging="440"/>
        <w:jc w:val="left"/>
        <w:rPr>
          <w:rFonts w:asciiTheme="minorEastAsia" w:hAnsiTheme="minorEastAsia"/>
          <w:sz w:val="22"/>
        </w:rPr>
      </w:pPr>
      <w:r w:rsidRPr="00633230">
        <w:rPr>
          <w:rFonts w:asciiTheme="minorEastAsia" w:hAnsiTheme="minorEastAsia" w:hint="eastAsia"/>
          <w:sz w:val="22"/>
        </w:rPr>
        <w:t>れません。</w:t>
      </w:r>
    </w:p>
    <w:p w14:paraId="7228F0D2" w14:textId="77777777" w:rsidR="002E5815" w:rsidRPr="00633230" w:rsidRDefault="002E5815" w:rsidP="002E5815">
      <w:pPr>
        <w:widowControl/>
        <w:jc w:val="left"/>
        <w:rPr>
          <w:rFonts w:asciiTheme="minorEastAsia" w:hAnsiTheme="minorEastAsia"/>
          <w:sz w:val="22"/>
        </w:rPr>
      </w:pPr>
    </w:p>
    <w:tbl>
      <w:tblPr>
        <w:tblStyle w:val="ad"/>
        <w:tblW w:w="0" w:type="auto"/>
        <w:tblInd w:w="920" w:type="dxa"/>
        <w:tblLook w:val="04A0" w:firstRow="1" w:lastRow="0" w:firstColumn="1" w:lastColumn="0" w:noHBand="0" w:noVBand="1"/>
      </w:tblPr>
      <w:tblGrid>
        <w:gridCol w:w="4393"/>
        <w:gridCol w:w="4429"/>
      </w:tblGrid>
      <w:tr w:rsidR="00793DC7" w:rsidRPr="00633230" w14:paraId="6DA317D3" w14:textId="77777777" w:rsidTr="00731BFE">
        <w:tc>
          <w:tcPr>
            <w:tcW w:w="4871" w:type="dxa"/>
          </w:tcPr>
          <w:p w14:paraId="27AB8A26" w14:textId="7777777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期間</w:t>
            </w:r>
          </w:p>
        </w:tc>
        <w:tc>
          <w:tcPr>
            <w:tcW w:w="4871" w:type="dxa"/>
          </w:tcPr>
          <w:p w14:paraId="7ADF8FF8" w14:textId="77777777"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支給限度額</w:t>
            </w:r>
          </w:p>
        </w:tc>
      </w:tr>
      <w:tr w:rsidR="002E5815" w:rsidRPr="00633230" w14:paraId="0AB102F0" w14:textId="77777777" w:rsidTr="00731BFE">
        <w:tc>
          <w:tcPr>
            <w:tcW w:w="4871" w:type="dxa"/>
          </w:tcPr>
          <w:p w14:paraId="24D5E7E0" w14:textId="101FEAFC"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令和7年8月1日以降</w:t>
            </w:r>
          </w:p>
        </w:tc>
        <w:tc>
          <w:tcPr>
            <w:tcW w:w="4871" w:type="dxa"/>
          </w:tcPr>
          <w:p w14:paraId="3D2D3758" w14:textId="1A99D8AA" w:rsidR="002E5815" w:rsidRPr="00633230" w:rsidRDefault="002E5815" w:rsidP="00731BFE">
            <w:pPr>
              <w:widowControl/>
              <w:jc w:val="center"/>
              <w:rPr>
                <w:rFonts w:asciiTheme="minorEastAsia" w:hAnsiTheme="minorEastAsia"/>
                <w:sz w:val="22"/>
              </w:rPr>
            </w:pPr>
            <w:r w:rsidRPr="00633230">
              <w:rPr>
                <w:rFonts w:asciiTheme="minorEastAsia" w:hAnsiTheme="minorEastAsia" w:hint="eastAsia"/>
                <w:sz w:val="22"/>
              </w:rPr>
              <w:t>2,411円</w:t>
            </w:r>
          </w:p>
        </w:tc>
      </w:tr>
    </w:tbl>
    <w:p w14:paraId="52424D7C" w14:textId="77777777" w:rsidR="001D47C1" w:rsidRPr="00633230" w:rsidRDefault="001D47C1" w:rsidP="00012ABC">
      <w:pPr>
        <w:rPr>
          <w:rFonts w:asciiTheme="minorEastAsia" w:hAnsiTheme="minorEastAsia"/>
          <w:sz w:val="22"/>
        </w:rPr>
      </w:pPr>
    </w:p>
    <w:sectPr w:rsidR="001D47C1" w:rsidRPr="00633230" w:rsidSect="00CF212C">
      <w:footerReference w:type="default" r:id="rId12"/>
      <w:pgSz w:w="11906" w:h="16838" w:code="9"/>
      <w:pgMar w:top="1021" w:right="1077" w:bottom="1077" w:left="107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19806" w14:textId="77777777" w:rsidR="000A3BD2" w:rsidRDefault="000A3BD2" w:rsidP="00973C13">
      <w:r>
        <w:separator/>
      </w:r>
    </w:p>
  </w:endnote>
  <w:endnote w:type="continuationSeparator" w:id="0">
    <w:p w14:paraId="1C98DF4A" w14:textId="77777777" w:rsidR="000A3BD2" w:rsidRDefault="000A3BD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085271"/>
      <w:docPartObj>
        <w:docPartGallery w:val="Page Numbers (Bottom of Page)"/>
        <w:docPartUnique/>
      </w:docPartObj>
    </w:sdtPr>
    <w:sdtEndPr/>
    <w:sdtContent>
      <w:p w14:paraId="1B21CC2A" w14:textId="042446CD" w:rsidR="0035682C" w:rsidRDefault="0035682C">
        <w:pPr>
          <w:pStyle w:val="a5"/>
          <w:jc w:val="center"/>
        </w:pPr>
        <w:r>
          <w:fldChar w:fldCharType="begin"/>
        </w:r>
        <w:r>
          <w:instrText>PAGE   \* MERGEFORMAT</w:instrText>
        </w:r>
        <w:r>
          <w:fldChar w:fldCharType="separate"/>
        </w:r>
        <w:r>
          <w:rPr>
            <w:lang w:val="ja-JP"/>
          </w:rPr>
          <w:t>2</w:t>
        </w:r>
        <w:r>
          <w:fldChar w:fldCharType="end"/>
        </w:r>
      </w:p>
    </w:sdtContent>
  </w:sdt>
  <w:p w14:paraId="07E749E4" w14:textId="77777777" w:rsidR="0035682C" w:rsidRDefault="003568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4CC2" w14:textId="77777777" w:rsidR="000A3BD2" w:rsidRDefault="000A3BD2" w:rsidP="00973C13">
      <w:r>
        <w:separator/>
      </w:r>
    </w:p>
  </w:footnote>
  <w:footnote w:type="continuationSeparator" w:id="0">
    <w:p w14:paraId="512E136A" w14:textId="77777777" w:rsidR="000A3BD2" w:rsidRDefault="000A3BD2"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70A7"/>
    <w:multiLevelType w:val="hybridMultilevel"/>
    <w:tmpl w:val="D4322222"/>
    <w:lvl w:ilvl="0" w:tplc="CAF81DC8">
      <w:start w:val="1"/>
      <w:numFmt w:val="decimalEnclosedCircle"/>
      <w:lvlText w:val="%1"/>
      <w:lvlJc w:val="left"/>
      <w:pPr>
        <w:ind w:left="5212" w:hanging="360"/>
      </w:pPr>
      <w:rPr>
        <w:rFonts w:hint="default"/>
      </w:rPr>
    </w:lvl>
    <w:lvl w:ilvl="1" w:tplc="04090017" w:tentative="1">
      <w:start w:val="1"/>
      <w:numFmt w:val="aiueoFullWidth"/>
      <w:lvlText w:val="(%2)"/>
      <w:lvlJc w:val="left"/>
      <w:pPr>
        <w:ind w:left="5732" w:hanging="440"/>
      </w:pPr>
    </w:lvl>
    <w:lvl w:ilvl="2" w:tplc="04090011" w:tentative="1">
      <w:start w:val="1"/>
      <w:numFmt w:val="decimalEnclosedCircle"/>
      <w:lvlText w:val="%3"/>
      <w:lvlJc w:val="left"/>
      <w:pPr>
        <w:ind w:left="6172" w:hanging="440"/>
      </w:pPr>
    </w:lvl>
    <w:lvl w:ilvl="3" w:tplc="0409000F" w:tentative="1">
      <w:start w:val="1"/>
      <w:numFmt w:val="decimal"/>
      <w:lvlText w:val="%4."/>
      <w:lvlJc w:val="left"/>
      <w:pPr>
        <w:ind w:left="6612" w:hanging="440"/>
      </w:pPr>
    </w:lvl>
    <w:lvl w:ilvl="4" w:tplc="04090017" w:tentative="1">
      <w:start w:val="1"/>
      <w:numFmt w:val="aiueoFullWidth"/>
      <w:lvlText w:val="(%5)"/>
      <w:lvlJc w:val="left"/>
      <w:pPr>
        <w:ind w:left="7052" w:hanging="440"/>
      </w:pPr>
    </w:lvl>
    <w:lvl w:ilvl="5" w:tplc="04090011" w:tentative="1">
      <w:start w:val="1"/>
      <w:numFmt w:val="decimalEnclosedCircle"/>
      <w:lvlText w:val="%6"/>
      <w:lvlJc w:val="left"/>
      <w:pPr>
        <w:ind w:left="7492" w:hanging="440"/>
      </w:pPr>
    </w:lvl>
    <w:lvl w:ilvl="6" w:tplc="0409000F" w:tentative="1">
      <w:start w:val="1"/>
      <w:numFmt w:val="decimal"/>
      <w:lvlText w:val="%7."/>
      <w:lvlJc w:val="left"/>
      <w:pPr>
        <w:ind w:left="7932" w:hanging="440"/>
      </w:pPr>
    </w:lvl>
    <w:lvl w:ilvl="7" w:tplc="04090017" w:tentative="1">
      <w:start w:val="1"/>
      <w:numFmt w:val="aiueoFullWidth"/>
      <w:lvlText w:val="(%8)"/>
      <w:lvlJc w:val="left"/>
      <w:pPr>
        <w:ind w:left="8372" w:hanging="440"/>
      </w:pPr>
    </w:lvl>
    <w:lvl w:ilvl="8" w:tplc="04090011" w:tentative="1">
      <w:start w:val="1"/>
      <w:numFmt w:val="decimalEnclosedCircle"/>
      <w:lvlText w:val="%9"/>
      <w:lvlJc w:val="left"/>
      <w:pPr>
        <w:ind w:left="8812" w:hanging="440"/>
      </w:pPr>
    </w:lvl>
  </w:abstractNum>
  <w:abstractNum w:abstractNumId="1" w15:restartNumberingAfterBreak="0">
    <w:nsid w:val="034C2FF8"/>
    <w:multiLevelType w:val="hybridMultilevel"/>
    <w:tmpl w:val="A55AEF78"/>
    <w:lvl w:ilvl="0" w:tplc="5322D058">
      <w:start w:val="1"/>
      <w:numFmt w:val="decimalFullWidth"/>
      <w:lvlText w:val="（%1）"/>
      <w:lvlJc w:val="left"/>
      <w:pPr>
        <w:ind w:left="720" w:hanging="720"/>
      </w:pPr>
      <w:rPr>
        <w:rFonts w:hint="default"/>
      </w:rPr>
    </w:lvl>
    <w:lvl w:ilvl="1" w:tplc="9564BC4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D719D8"/>
    <w:multiLevelType w:val="hybridMultilevel"/>
    <w:tmpl w:val="6FA45B56"/>
    <w:lvl w:ilvl="0" w:tplc="FFFFFFFF">
      <w:start w:val="1"/>
      <w:numFmt w:val="decimalEnclosedCircle"/>
      <w:lvlText w:val="%1"/>
      <w:lvlJc w:val="left"/>
      <w:pPr>
        <w:ind w:left="502" w:hanging="360"/>
      </w:pPr>
      <w:rPr>
        <w:rFonts w:hint="default"/>
      </w:rPr>
    </w:lvl>
    <w:lvl w:ilvl="1" w:tplc="FFFFFFFF" w:tentative="1">
      <w:start w:val="1"/>
      <w:numFmt w:val="aiueoFullWidth"/>
      <w:lvlText w:val="(%2)"/>
      <w:lvlJc w:val="left"/>
      <w:pPr>
        <w:ind w:left="1805" w:hanging="440"/>
      </w:pPr>
    </w:lvl>
    <w:lvl w:ilvl="2" w:tplc="FFFFFFFF" w:tentative="1">
      <w:start w:val="1"/>
      <w:numFmt w:val="decimalEnclosedCircle"/>
      <w:lvlText w:val="%3"/>
      <w:lvlJc w:val="left"/>
      <w:pPr>
        <w:ind w:left="2245" w:hanging="440"/>
      </w:pPr>
    </w:lvl>
    <w:lvl w:ilvl="3" w:tplc="FFFFFFFF" w:tentative="1">
      <w:start w:val="1"/>
      <w:numFmt w:val="decimal"/>
      <w:lvlText w:val="%4."/>
      <w:lvlJc w:val="left"/>
      <w:pPr>
        <w:ind w:left="2685" w:hanging="440"/>
      </w:pPr>
    </w:lvl>
    <w:lvl w:ilvl="4" w:tplc="FFFFFFFF" w:tentative="1">
      <w:start w:val="1"/>
      <w:numFmt w:val="aiueoFullWidth"/>
      <w:lvlText w:val="(%5)"/>
      <w:lvlJc w:val="left"/>
      <w:pPr>
        <w:ind w:left="3125" w:hanging="440"/>
      </w:pPr>
    </w:lvl>
    <w:lvl w:ilvl="5" w:tplc="FFFFFFFF" w:tentative="1">
      <w:start w:val="1"/>
      <w:numFmt w:val="decimalEnclosedCircle"/>
      <w:lvlText w:val="%6"/>
      <w:lvlJc w:val="left"/>
      <w:pPr>
        <w:ind w:left="3565" w:hanging="440"/>
      </w:pPr>
    </w:lvl>
    <w:lvl w:ilvl="6" w:tplc="FFFFFFFF" w:tentative="1">
      <w:start w:val="1"/>
      <w:numFmt w:val="decimal"/>
      <w:lvlText w:val="%7."/>
      <w:lvlJc w:val="left"/>
      <w:pPr>
        <w:ind w:left="4005" w:hanging="440"/>
      </w:pPr>
    </w:lvl>
    <w:lvl w:ilvl="7" w:tplc="FFFFFFFF" w:tentative="1">
      <w:start w:val="1"/>
      <w:numFmt w:val="aiueoFullWidth"/>
      <w:lvlText w:val="(%8)"/>
      <w:lvlJc w:val="left"/>
      <w:pPr>
        <w:ind w:left="4445" w:hanging="440"/>
      </w:pPr>
    </w:lvl>
    <w:lvl w:ilvl="8" w:tplc="FFFFFFFF" w:tentative="1">
      <w:start w:val="1"/>
      <w:numFmt w:val="decimalEnclosedCircle"/>
      <w:lvlText w:val="%9"/>
      <w:lvlJc w:val="left"/>
      <w:pPr>
        <w:ind w:left="4885" w:hanging="440"/>
      </w:pPr>
    </w:lvl>
  </w:abstractNum>
  <w:abstractNum w:abstractNumId="3" w15:restartNumberingAfterBreak="0">
    <w:nsid w:val="13A1449D"/>
    <w:multiLevelType w:val="hybridMultilevel"/>
    <w:tmpl w:val="3A08C5F4"/>
    <w:lvl w:ilvl="0" w:tplc="F698D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115FC9"/>
    <w:multiLevelType w:val="hybridMultilevel"/>
    <w:tmpl w:val="E208EE76"/>
    <w:lvl w:ilvl="0" w:tplc="7FD0B5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2C41E3"/>
    <w:multiLevelType w:val="hybridMultilevel"/>
    <w:tmpl w:val="7090C260"/>
    <w:lvl w:ilvl="0" w:tplc="136A3B8A">
      <w:start w:val="1"/>
      <w:numFmt w:val="decimalFullWidth"/>
      <w:lvlText w:val="（%1）"/>
      <w:lvlJc w:val="left"/>
      <w:pPr>
        <w:ind w:left="720" w:hanging="720"/>
      </w:pPr>
      <w:rPr>
        <w:rFonts w:hint="default"/>
      </w:rPr>
    </w:lvl>
    <w:lvl w:ilvl="1" w:tplc="4F388FC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190874"/>
    <w:multiLevelType w:val="hybridMultilevel"/>
    <w:tmpl w:val="61208D7A"/>
    <w:lvl w:ilvl="0" w:tplc="8FDA3ED8">
      <w:start w:val="1"/>
      <w:numFmt w:val="decimalEnclosedCircle"/>
      <w:lvlText w:val="%1"/>
      <w:lvlJc w:val="left"/>
      <w:pPr>
        <w:ind w:left="1305" w:hanging="360"/>
      </w:pPr>
      <w:rPr>
        <w:rFonts w:ascii="ＭＳ 明朝" w:eastAsia="ＭＳ 明朝" w:hAnsi="ＭＳ 明朝" w:hint="default"/>
      </w:rPr>
    </w:lvl>
    <w:lvl w:ilvl="1" w:tplc="04090017" w:tentative="1">
      <w:start w:val="1"/>
      <w:numFmt w:val="aiueoFullWidth"/>
      <w:lvlText w:val="(%2)"/>
      <w:lvlJc w:val="left"/>
      <w:pPr>
        <w:ind w:left="1825" w:hanging="440"/>
      </w:pPr>
    </w:lvl>
    <w:lvl w:ilvl="2" w:tplc="04090011" w:tentative="1">
      <w:start w:val="1"/>
      <w:numFmt w:val="decimalEnclosedCircle"/>
      <w:lvlText w:val="%3"/>
      <w:lvlJc w:val="left"/>
      <w:pPr>
        <w:ind w:left="2265" w:hanging="440"/>
      </w:pPr>
    </w:lvl>
    <w:lvl w:ilvl="3" w:tplc="0409000F" w:tentative="1">
      <w:start w:val="1"/>
      <w:numFmt w:val="decimal"/>
      <w:lvlText w:val="%4."/>
      <w:lvlJc w:val="left"/>
      <w:pPr>
        <w:ind w:left="2705" w:hanging="440"/>
      </w:pPr>
    </w:lvl>
    <w:lvl w:ilvl="4" w:tplc="04090017" w:tentative="1">
      <w:start w:val="1"/>
      <w:numFmt w:val="aiueoFullWidth"/>
      <w:lvlText w:val="(%5)"/>
      <w:lvlJc w:val="left"/>
      <w:pPr>
        <w:ind w:left="3145" w:hanging="440"/>
      </w:pPr>
    </w:lvl>
    <w:lvl w:ilvl="5" w:tplc="04090011" w:tentative="1">
      <w:start w:val="1"/>
      <w:numFmt w:val="decimalEnclosedCircle"/>
      <w:lvlText w:val="%6"/>
      <w:lvlJc w:val="left"/>
      <w:pPr>
        <w:ind w:left="3585" w:hanging="440"/>
      </w:pPr>
    </w:lvl>
    <w:lvl w:ilvl="6" w:tplc="0409000F" w:tentative="1">
      <w:start w:val="1"/>
      <w:numFmt w:val="decimal"/>
      <w:lvlText w:val="%7."/>
      <w:lvlJc w:val="left"/>
      <w:pPr>
        <w:ind w:left="4025" w:hanging="440"/>
      </w:pPr>
    </w:lvl>
    <w:lvl w:ilvl="7" w:tplc="04090017" w:tentative="1">
      <w:start w:val="1"/>
      <w:numFmt w:val="aiueoFullWidth"/>
      <w:lvlText w:val="(%8)"/>
      <w:lvlJc w:val="left"/>
      <w:pPr>
        <w:ind w:left="4465" w:hanging="440"/>
      </w:pPr>
    </w:lvl>
    <w:lvl w:ilvl="8" w:tplc="04090011" w:tentative="1">
      <w:start w:val="1"/>
      <w:numFmt w:val="decimalEnclosedCircle"/>
      <w:lvlText w:val="%9"/>
      <w:lvlJc w:val="left"/>
      <w:pPr>
        <w:ind w:left="4905" w:hanging="440"/>
      </w:pPr>
    </w:lvl>
  </w:abstractNum>
  <w:abstractNum w:abstractNumId="7" w15:restartNumberingAfterBreak="0">
    <w:nsid w:val="2B593AE2"/>
    <w:multiLevelType w:val="hybridMultilevel"/>
    <w:tmpl w:val="BCFED070"/>
    <w:lvl w:ilvl="0" w:tplc="2264D46C">
      <w:start w:val="4"/>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2DAF54CB"/>
    <w:multiLevelType w:val="hybridMultilevel"/>
    <w:tmpl w:val="7166E896"/>
    <w:lvl w:ilvl="0" w:tplc="7E225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524FE5"/>
    <w:multiLevelType w:val="hybridMultilevel"/>
    <w:tmpl w:val="0276DA18"/>
    <w:lvl w:ilvl="0" w:tplc="5AD6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8A7C65"/>
    <w:multiLevelType w:val="hybridMultilevel"/>
    <w:tmpl w:val="06C4DFF6"/>
    <w:lvl w:ilvl="0" w:tplc="F698D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6A4398"/>
    <w:multiLevelType w:val="hybridMultilevel"/>
    <w:tmpl w:val="628AB1B0"/>
    <w:lvl w:ilvl="0" w:tplc="BA7EF0B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440677"/>
    <w:multiLevelType w:val="hybridMultilevel"/>
    <w:tmpl w:val="243A1EF6"/>
    <w:lvl w:ilvl="0" w:tplc="7C4E1A3C">
      <w:start w:val="1"/>
      <w:numFmt w:val="decimalFullWidth"/>
      <w:lvlText w:val="（%1）"/>
      <w:lvlJc w:val="left"/>
      <w:pPr>
        <w:ind w:left="945" w:hanging="720"/>
      </w:pPr>
      <w:rPr>
        <w:rFonts w:hint="default"/>
      </w:rPr>
    </w:lvl>
    <w:lvl w:ilvl="1" w:tplc="40CC3FBA">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3" w15:restartNumberingAfterBreak="0">
    <w:nsid w:val="3FA30128"/>
    <w:multiLevelType w:val="hybridMultilevel"/>
    <w:tmpl w:val="CCB6FDF0"/>
    <w:lvl w:ilvl="0" w:tplc="1012DACE">
      <w:start w:val="3"/>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4" w15:restartNumberingAfterBreak="0">
    <w:nsid w:val="407476CA"/>
    <w:multiLevelType w:val="hybridMultilevel"/>
    <w:tmpl w:val="E1C26D4A"/>
    <w:lvl w:ilvl="0" w:tplc="63566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621D41"/>
    <w:multiLevelType w:val="hybridMultilevel"/>
    <w:tmpl w:val="EEE8CEB4"/>
    <w:lvl w:ilvl="0" w:tplc="506E2626">
      <w:start w:val="3"/>
      <w:numFmt w:val="bullet"/>
      <w:lvlText w:val="・"/>
      <w:lvlJc w:val="left"/>
      <w:pPr>
        <w:ind w:left="1095" w:hanging="360"/>
      </w:pPr>
      <w:rPr>
        <w:rFonts w:ascii="ＭＳ 明朝" w:eastAsia="ＭＳ 明朝" w:hAnsi="ＭＳ 明朝" w:cstheme="minorBidi"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6" w15:restartNumberingAfterBreak="0">
    <w:nsid w:val="58D65D9B"/>
    <w:multiLevelType w:val="hybridMultilevel"/>
    <w:tmpl w:val="B936D170"/>
    <w:lvl w:ilvl="0" w:tplc="5C2EC1F8">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7" w15:restartNumberingAfterBreak="0">
    <w:nsid w:val="5E727CC7"/>
    <w:multiLevelType w:val="hybridMultilevel"/>
    <w:tmpl w:val="EE8AD04A"/>
    <w:lvl w:ilvl="0" w:tplc="FDF2DC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347843"/>
    <w:multiLevelType w:val="hybridMultilevel"/>
    <w:tmpl w:val="4DD6909E"/>
    <w:lvl w:ilvl="0" w:tplc="830CF6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1A6543"/>
    <w:multiLevelType w:val="hybridMultilevel"/>
    <w:tmpl w:val="C1961FB6"/>
    <w:lvl w:ilvl="0" w:tplc="27FA2D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F909F6"/>
    <w:multiLevelType w:val="hybridMultilevel"/>
    <w:tmpl w:val="2786B6D0"/>
    <w:lvl w:ilvl="0" w:tplc="29B66EC6">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1" w15:restartNumberingAfterBreak="0">
    <w:nsid w:val="74C45412"/>
    <w:multiLevelType w:val="hybridMultilevel"/>
    <w:tmpl w:val="462C5DF8"/>
    <w:lvl w:ilvl="0" w:tplc="3DB0F798">
      <w:start w:val="1"/>
      <w:numFmt w:val="decimalEnclosedCircle"/>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22" w15:restartNumberingAfterBreak="0">
    <w:nsid w:val="77B76B35"/>
    <w:multiLevelType w:val="hybridMultilevel"/>
    <w:tmpl w:val="6FA45B56"/>
    <w:lvl w:ilvl="0" w:tplc="6BAAEAFC">
      <w:start w:val="1"/>
      <w:numFmt w:val="decimalEnclosedCircle"/>
      <w:lvlText w:val="%1"/>
      <w:lvlJc w:val="left"/>
      <w:pPr>
        <w:ind w:left="1285" w:hanging="360"/>
      </w:pPr>
      <w:rPr>
        <w:rFonts w:hint="default"/>
      </w:rPr>
    </w:lvl>
    <w:lvl w:ilvl="1" w:tplc="04090017" w:tentative="1">
      <w:start w:val="1"/>
      <w:numFmt w:val="aiueoFullWidth"/>
      <w:lvlText w:val="(%2)"/>
      <w:lvlJc w:val="left"/>
      <w:pPr>
        <w:ind w:left="1805" w:hanging="440"/>
      </w:pPr>
    </w:lvl>
    <w:lvl w:ilvl="2" w:tplc="04090011" w:tentative="1">
      <w:start w:val="1"/>
      <w:numFmt w:val="decimalEnclosedCircle"/>
      <w:lvlText w:val="%3"/>
      <w:lvlJc w:val="left"/>
      <w:pPr>
        <w:ind w:left="2245" w:hanging="440"/>
      </w:pPr>
    </w:lvl>
    <w:lvl w:ilvl="3" w:tplc="0409000F" w:tentative="1">
      <w:start w:val="1"/>
      <w:numFmt w:val="decimal"/>
      <w:lvlText w:val="%4."/>
      <w:lvlJc w:val="left"/>
      <w:pPr>
        <w:ind w:left="2685" w:hanging="440"/>
      </w:pPr>
    </w:lvl>
    <w:lvl w:ilvl="4" w:tplc="04090017" w:tentative="1">
      <w:start w:val="1"/>
      <w:numFmt w:val="aiueoFullWidth"/>
      <w:lvlText w:val="(%5)"/>
      <w:lvlJc w:val="left"/>
      <w:pPr>
        <w:ind w:left="3125" w:hanging="440"/>
      </w:pPr>
    </w:lvl>
    <w:lvl w:ilvl="5" w:tplc="04090011" w:tentative="1">
      <w:start w:val="1"/>
      <w:numFmt w:val="decimalEnclosedCircle"/>
      <w:lvlText w:val="%6"/>
      <w:lvlJc w:val="left"/>
      <w:pPr>
        <w:ind w:left="3565" w:hanging="440"/>
      </w:pPr>
    </w:lvl>
    <w:lvl w:ilvl="6" w:tplc="0409000F" w:tentative="1">
      <w:start w:val="1"/>
      <w:numFmt w:val="decimal"/>
      <w:lvlText w:val="%7."/>
      <w:lvlJc w:val="left"/>
      <w:pPr>
        <w:ind w:left="4005" w:hanging="440"/>
      </w:pPr>
    </w:lvl>
    <w:lvl w:ilvl="7" w:tplc="04090017" w:tentative="1">
      <w:start w:val="1"/>
      <w:numFmt w:val="aiueoFullWidth"/>
      <w:lvlText w:val="(%8)"/>
      <w:lvlJc w:val="left"/>
      <w:pPr>
        <w:ind w:left="4445" w:hanging="440"/>
      </w:pPr>
    </w:lvl>
    <w:lvl w:ilvl="8" w:tplc="04090011" w:tentative="1">
      <w:start w:val="1"/>
      <w:numFmt w:val="decimalEnclosedCircle"/>
      <w:lvlText w:val="%9"/>
      <w:lvlJc w:val="left"/>
      <w:pPr>
        <w:ind w:left="4885" w:hanging="440"/>
      </w:pPr>
    </w:lvl>
  </w:abstractNum>
  <w:abstractNum w:abstractNumId="23" w15:restartNumberingAfterBreak="0">
    <w:nsid w:val="7B5C5E08"/>
    <w:multiLevelType w:val="hybridMultilevel"/>
    <w:tmpl w:val="8A6E4434"/>
    <w:lvl w:ilvl="0" w:tplc="6B52B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0544492">
    <w:abstractNumId w:val="12"/>
  </w:num>
  <w:num w:numId="2" w16cid:durableId="653797033">
    <w:abstractNumId w:val="0"/>
  </w:num>
  <w:num w:numId="3" w16cid:durableId="1674792631">
    <w:abstractNumId w:val="20"/>
  </w:num>
  <w:num w:numId="4" w16cid:durableId="1222406275">
    <w:abstractNumId w:val="21"/>
  </w:num>
  <w:num w:numId="5" w16cid:durableId="1854224887">
    <w:abstractNumId w:val="5"/>
  </w:num>
  <w:num w:numId="6" w16cid:durableId="1428427351">
    <w:abstractNumId w:val="22"/>
  </w:num>
  <w:num w:numId="7" w16cid:durableId="828718704">
    <w:abstractNumId w:val="17"/>
  </w:num>
  <w:num w:numId="8" w16cid:durableId="979382674">
    <w:abstractNumId w:val="2"/>
  </w:num>
  <w:num w:numId="9" w16cid:durableId="1928031151">
    <w:abstractNumId w:val="11"/>
  </w:num>
  <w:num w:numId="10" w16cid:durableId="86462156">
    <w:abstractNumId w:val="23"/>
  </w:num>
  <w:num w:numId="11" w16cid:durableId="1944261166">
    <w:abstractNumId w:val="9"/>
  </w:num>
  <w:num w:numId="12" w16cid:durableId="954865125">
    <w:abstractNumId w:val="14"/>
  </w:num>
  <w:num w:numId="13" w16cid:durableId="620770608">
    <w:abstractNumId w:val="4"/>
  </w:num>
  <w:num w:numId="14" w16cid:durableId="118954728">
    <w:abstractNumId w:val="10"/>
  </w:num>
  <w:num w:numId="15" w16cid:durableId="1937977975">
    <w:abstractNumId w:val="18"/>
  </w:num>
  <w:num w:numId="16" w16cid:durableId="76220219">
    <w:abstractNumId w:val="3"/>
  </w:num>
  <w:num w:numId="17" w16cid:durableId="890847924">
    <w:abstractNumId w:val="1"/>
  </w:num>
  <w:num w:numId="18" w16cid:durableId="489715226">
    <w:abstractNumId w:val="19"/>
  </w:num>
  <w:num w:numId="19" w16cid:durableId="529295451">
    <w:abstractNumId w:val="8"/>
  </w:num>
  <w:num w:numId="20" w16cid:durableId="1166631399">
    <w:abstractNumId w:val="16"/>
  </w:num>
  <w:num w:numId="21" w16cid:durableId="1643264592">
    <w:abstractNumId w:val="6"/>
  </w:num>
  <w:num w:numId="22" w16cid:durableId="878398635">
    <w:abstractNumId w:val="13"/>
  </w:num>
  <w:num w:numId="23" w16cid:durableId="1812750993">
    <w:abstractNumId w:val="15"/>
  </w:num>
  <w:num w:numId="24" w16cid:durableId="726878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77"/>
    <w:rsid w:val="00004282"/>
    <w:rsid w:val="00012ABC"/>
    <w:rsid w:val="00020B84"/>
    <w:rsid w:val="0002391A"/>
    <w:rsid w:val="0003372F"/>
    <w:rsid w:val="00035F10"/>
    <w:rsid w:val="00046305"/>
    <w:rsid w:val="0004695A"/>
    <w:rsid w:val="00060B1E"/>
    <w:rsid w:val="0006358E"/>
    <w:rsid w:val="00063AF1"/>
    <w:rsid w:val="00072595"/>
    <w:rsid w:val="00072EC8"/>
    <w:rsid w:val="00077F4C"/>
    <w:rsid w:val="00083625"/>
    <w:rsid w:val="00085669"/>
    <w:rsid w:val="00093F74"/>
    <w:rsid w:val="00097865"/>
    <w:rsid w:val="000A3BD2"/>
    <w:rsid w:val="000A48A1"/>
    <w:rsid w:val="000A4FC7"/>
    <w:rsid w:val="000E3395"/>
    <w:rsid w:val="000F0925"/>
    <w:rsid w:val="000F1F0D"/>
    <w:rsid w:val="000F2EEB"/>
    <w:rsid w:val="000F6794"/>
    <w:rsid w:val="000F7A1F"/>
    <w:rsid w:val="001009D6"/>
    <w:rsid w:val="0010508D"/>
    <w:rsid w:val="00122C0B"/>
    <w:rsid w:val="001235ED"/>
    <w:rsid w:val="0015031C"/>
    <w:rsid w:val="00150E13"/>
    <w:rsid w:val="00152E42"/>
    <w:rsid w:val="0016228B"/>
    <w:rsid w:val="00165B6D"/>
    <w:rsid w:val="0016720A"/>
    <w:rsid w:val="00174EDE"/>
    <w:rsid w:val="00180785"/>
    <w:rsid w:val="00180D57"/>
    <w:rsid w:val="001811AC"/>
    <w:rsid w:val="00181811"/>
    <w:rsid w:val="00193258"/>
    <w:rsid w:val="001942B0"/>
    <w:rsid w:val="0019730E"/>
    <w:rsid w:val="001A1BF7"/>
    <w:rsid w:val="001A22DB"/>
    <w:rsid w:val="001A386A"/>
    <w:rsid w:val="001A5400"/>
    <w:rsid w:val="001D0183"/>
    <w:rsid w:val="001D39AD"/>
    <w:rsid w:val="001D47C1"/>
    <w:rsid w:val="001E238A"/>
    <w:rsid w:val="001E697F"/>
    <w:rsid w:val="001F18B3"/>
    <w:rsid w:val="001F3D3D"/>
    <w:rsid w:val="001F7B5E"/>
    <w:rsid w:val="002005DF"/>
    <w:rsid w:val="00202F8B"/>
    <w:rsid w:val="00220E57"/>
    <w:rsid w:val="002251B5"/>
    <w:rsid w:val="00234EED"/>
    <w:rsid w:val="00243E7B"/>
    <w:rsid w:val="002441C8"/>
    <w:rsid w:val="00250C0A"/>
    <w:rsid w:val="00251FCE"/>
    <w:rsid w:val="00252809"/>
    <w:rsid w:val="00255451"/>
    <w:rsid w:val="00257335"/>
    <w:rsid w:val="00261B4F"/>
    <w:rsid w:val="00266D68"/>
    <w:rsid w:val="00266F5D"/>
    <w:rsid w:val="00270682"/>
    <w:rsid w:val="00285CC9"/>
    <w:rsid w:val="0028652C"/>
    <w:rsid w:val="00287B0D"/>
    <w:rsid w:val="002961C6"/>
    <w:rsid w:val="002977C6"/>
    <w:rsid w:val="002A09C3"/>
    <w:rsid w:val="002A2B71"/>
    <w:rsid w:val="002A3B05"/>
    <w:rsid w:val="002B069E"/>
    <w:rsid w:val="002B407D"/>
    <w:rsid w:val="002B4AEE"/>
    <w:rsid w:val="002B7922"/>
    <w:rsid w:val="002C2833"/>
    <w:rsid w:val="002C7993"/>
    <w:rsid w:val="002C7B7A"/>
    <w:rsid w:val="002D30A8"/>
    <w:rsid w:val="002E1110"/>
    <w:rsid w:val="002E5815"/>
    <w:rsid w:val="002F114E"/>
    <w:rsid w:val="002F6F78"/>
    <w:rsid w:val="003164AE"/>
    <w:rsid w:val="003170EB"/>
    <w:rsid w:val="003261BE"/>
    <w:rsid w:val="003275C9"/>
    <w:rsid w:val="003348BF"/>
    <w:rsid w:val="00342670"/>
    <w:rsid w:val="00350708"/>
    <w:rsid w:val="0035085A"/>
    <w:rsid w:val="0035489A"/>
    <w:rsid w:val="0035682C"/>
    <w:rsid w:val="0035731B"/>
    <w:rsid w:val="00365189"/>
    <w:rsid w:val="00375121"/>
    <w:rsid w:val="00377C42"/>
    <w:rsid w:val="00380313"/>
    <w:rsid w:val="00391FF1"/>
    <w:rsid w:val="0039418A"/>
    <w:rsid w:val="00395ACB"/>
    <w:rsid w:val="0039774E"/>
    <w:rsid w:val="003A23F4"/>
    <w:rsid w:val="003A4163"/>
    <w:rsid w:val="003B4FF8"/>
    <w:rsid w:val="003C304B"/>
    <w:rsid w:val="003C384A"/>
    <w:rsid w:val="003D4A07"/>
    <w:rsid w:val="003F21F5"/>
    <w:rsid w:val="003F253C"/>
    <w:rsid w:val="004037FF"/>
    <w:rsid w:val="00405DFE"/>
    <w:rsid w:val="004169E6"/>
    <w:rsid w:val="00435566"/>
    <w:rsid w:val="00436F78"/>
    <w:rsid w:val="0044328E"/>
    <w:rsid w:val="00444649"/>
    <w:rsid w:val="0044667F"/>
    <w:rsid w:val="00456BCC"/>
    <w:rsid w:val="00460517"/>
    <w:rsid w:val="00474188"/>
    <w:rsid w:val="004861C3"/>
    <w:rsid w:val="004904FA"/>
    <w:rsid w:val="004A0FA2"/>
    <w:rsid w:val="004A4225"/>
    <w:rsid w:val="004A6511"/>
    <w:rsid w:val="004A7DFD"/>
    <w:rsid w:val="004B2A07"/>
    <w:rsid w:val="004B58CE"/>
    <w:rsid w:val="004C7120"/>
    <w:rsid w:val="004D248F"/>
    <w:rsid w:val="004E1951"/>
    <w:rsid w:val="004F405D"/>
    <w:rsid w:val="004F41FF"/>
    <w:rsid w:val="004F4770"/>
    <w:rsid w:val="00502BC5"/>
    <w:rsid w:val="005047F6"/>
    <w:rsid w:val="00504CEE"/>
    <w:rsid w:val="00506999"/>
    <w:rsid w:val="00511270"/>
    <w:rsid w:val="0051535D"/>
    <w:rsid w:val="005175BD"/>
    <w:rsid w:val="00527D29"/>
    <w:rsid w:val="00530399"/>
    <w:rsid w:val="00534F64"/>
    <w:rsid w:val="00537474"/>
    <w:rsid w:val="00542AF6"/>
    <w:rsid w:val="00547A71"/>
    <w:rsid w:val="00561147"/>
    <w:rsid w:val="00562D48"/>
    <w:rsid w:val="00570D84"/>
    <w:rsid w:val="00582617"/>
    <w:rsid w:val="00583344"/>
    <w:rsid w:val="00583F80"/>
    <w:rsid w:val="005869BE"/>
    <w:rsid w:val="00593543"/>
    <w:rsid w:val="0059538A"/>
    <w:rsid w:val="00595E1A"/>
    <w:rsid w:val="005A2D98"/>
    <w:rsid w:val="005A3A16"/>
    <w:rsid w:val="005A50A8"/>
    <w:rsid w:val="005B3315"/>
    <w:rsid w:val="005B5E7C"/>
    <w:rsid w:val="005B68D4"/>
    <w:rsid w:val="005B70CA"/>
    <w:rsid w:val="005B74F7"/>
    <w:rsid w:val="005C7564"/>
    <w:rsid w:val="005D15AE"/>
    <w:rsid w:val="005E32DD"/>
    <w:rsid w:val="005E4E66"/>
    <w:rsid w:val="005E6939"/>
    <w:rsid w:val="005E7587"/>
    <w:rsid w:val="005F25FF"/>
    <w:rsid w:val="005F4793"/>
    <w:rsid w:val="0060494C"/>
    <w:rsid w:val="006069E3"/>
    <w:rsid w:val="00613FDF"/>
    <w:rsid w:val="00614BAE"/>
    <w:rsid w:val="006208E7"/>
    <w:rsid w:val="00633230"/>
    <w:rsid w:val="00644C8E"/>
    <w:rsid w:val="00650C75"/>
    <w:rsid w:val="00662478"/>
    <w:rsid w:val="00664CC6"/>
    <w:rsid w:val="00681A8F"/>
    <w:rsid w:val="00682866"/>
    <w:rsid w:val="0068359A"/>
    <w:rsid w:val="0068568C"/>
    <w:rsid w:val="00687382"/>
    <w:rsid w:val="006914CB"/>
    <w:rsid w:val="0069498B"/>
    <w:rsid w:val="006A39C7"/>
    <w:rsid w:val="006A6FD0"/>
    <w:rsid w:val="006A7DEB"/>
    <w:rsid w:val="006B0CDE"/>
    <w:rsid w:val="006C0C89"/>
    <w:rsid w:val="006C5047"/>
    <w:rsid w:val="006C54A1"/>
    <w:rsid w:val="006C7EB8"/>
    <w:rsid w:val="006D469A"/>
    <w:rsid w:val="006E1713"/>
    <w:rsid w:val="006E1F69"/>
    <w:rsid w:val="006E2528"/>
    <w:rsid w:val="006F0A63"/>
    <w:rsid w:val="006F6B00"/>
    <w:rsid w:val="00704266"/>
    <w:rsid w:val="00704F9E"/>
    <w:rsid w:val="00706A00"/>
    <w:rsid w:val="00722B39"/>
    <w:rsid w:val="00743624"/>
    <w:rsid w:val="00744E41"/>
    <w:rsid w:val="00755CE9"/>
    <w:rsid w:val="00761622"/>
    <w:rsid w:val="007635E4"/>
    <w:rsid w:val="00765673"/>
    <w:rsid w:val="00766564"/>
    <w:rsid w:val="00767644"/>
    <w:rsid w:val="00771F0F"/>
    <w:rsid w:val="00772019"/>
    <w:rsid w:val="00781005"/>
    <w:rsid w:val="00781F6E"/>
    <w:rsid w:val="007821B8"/>
    <w:rsid w:val="007833F5"/>
    <w:rsid w:val="007836E3"/>
    <w:rsid w:val="007846A4"/>
    <w:rsid w:val="007876CE"/>
    <w:rsid w:val="007903BF"/>
    <w:rsid w:val="0079050D"/>
    <w:rsid w:val="00793DC7"/>
    <w:rsid w:val="0079738E"/>
    <w:rsid w:val="007C3D83"/>
    <w:rsid w:val="007D31ED"/>
    <w:rsid w:val="007E14D1"/>
    <w:rsid w:val="007E234B"/>
    <w:rsid w:val="007E5D77"/>
    <w:rsid w:val="007F1299"/>
    <w:rsid w:val="007F263D"/>
    <w:rsid w:val="008037C8"/>
    <w:rsid w:val="008037DE"/>
    <w:rsid w:val="00804E0D"/>
    <w:rsid w:val="008076D4"/>
    <w:rsid w:val="00810817"/>
    <w:rsid w:val="008113E6"/>
    <w:rsid w:val="00816A7E"/>
    <w:rsid w:val="008170E3"/>
    <w:rsid w:val="0082163D"/>
    <w:rsid w:val="00827292"/>
    <w:rsid w:val="00827E6E"/>
    <w:rsid w:val="008430ED"/>
    <w:rsid w:val="00852324"/>
    <w:rsid w:val="00854312"/>
    <w:rsid w:val="00856233"/>
    <w:rsid w:val="00861F54"/>
    <w:rsid w:val="008627D3"/>
    <w:rsid w:val="00865186"/>
    <w:rsid w:val="00865BE1"/>
    <w:rsid w:val="008663BF"/>
    <w:rsid w:val="0086649E"/>
    <w:rsid w:val="00872348"/>
    <w:rsid w:val="00884684"/>
    <w:rsid w:val="00890E03"/>
    <w:rsid w:val="0089600D"/>
    <w:rsid w:val="008A0189"/>
    <w:rsid w:val="008A2F6F"/>
    <w:rsid w:val="008B2B0E"/>
    <w:rsid w:val="008C42C3"/>
    <w:rsid w:val="008D29B6"/>
    <w:rsid w:val="008D61E6"/>
    <w:rsid w:val="008E576D"/>
    <w:rsid w:val="008F193E"/>
    <w:rsid w:val="008F28DB"/>
    <w:rsid w:val="00913B3B"/>
    <w:rsid w:val="00917A61"/>
    <w:rsid w:val="00922F8C"/>
    <w:rsid w:val="0093134A"/>
    <w:rsid w:val="009317E0"/>
    <w:rsid w:val="009348D1"/>
    <w:rsid w:val="009363B6"/>
    <w:rsid w:val="00944B91"/>
    <w:rsid w:val="00944FB1"/>
    <w:rsid w:val="00953480"/>
    <w:rsid w:val="00957796"/>
    <w:rsid w:val="00967715"/>
    <w:rsid w:val="00970BDE"/>
    <w:rsid w:val="00970F10"/>
    <w:rsid w:val="00971F84"/>
    <w:rsid w:val="00973C13"/>
    <w:rsid w:val="009965BF"/>
    <w:rsid w:val="00996BA5"/>
    <w:rsid w:val="00996F65"/>
    <w:rsid w:val="009A0EB7"/>
    <w:rsid w:val="009A3337"/>
    <w:rsid w:val="009A7AD8"/>
    <w:rsid w:val="009B2953"/>
    <w:rsid w:val="009B3A97"/>
    <w:rsid w:val="009B3EC9"/>
    <w:rsid w:val="009D15A4"/>
    <w:rsid w:val="009D25A4"/>
    <w:rsid w:val="009D4D5B"/>
    <w:rsid w:val="009D4EBB"/>
    <w:rsid w:val="009D65F5"/>
    <w:rsid w:val="009D7CF3"/>
    <w:rsid w:val="009E1665"/>
    <w:rsid w:val="009E4A04"/>
    <w:rsid w:val="00A05E4F"/>
    <w:rsid w:val="00A1289D"/>
    <w:rsid w:val="00A13415"/>
    <w:rsid w:val="00A200C2"/>
    <w:rsid w:val="00A21A37"/>
    <w:rsid w:val="00A25A64"/>
    <w:rsid w:val="00A30566"/>
    <w:rsid w:val="00A53EDE"/>
    <w:rsid w:val="00A6685D"/>
    <w:rsid w:val="00A71933"/>
    <w:rsid w:val="00A80646"/>
    <w:rsid w:val="00A819BF"/>
    <w:rsid w:val="00A92E80"/>
    <w:rsid w:val="00A93EF7"/>
    <w:rsid w:val="00A957E7"/>
    <w:rsid w:val="00A95A12"/>
    <w:rsid w:val="00A970FF"/>
    <w:rsid w:val="00AA3D9B"/>
    <w:rsid w:val="00AA3F35"/>
    <w:rsid w:val="00AA5763"/>
    <w:rsid w:val="00AB1BC7"/>
    <w:rsid w:val="00AC1354"/>
    <w:rsid w:val="00AC2041"/>
    <w:rsid w:val="00AC7C8D"/>
    <w:rsid w:val="00AD4A52"/>
    <w:rsid w:val="00AD57B3"/>
    <w:rsid w:val="00AD612C"/>
    <w:rsid w:val="00AE2D16"/>
    <w:rsid w:val="00AF423A"/>
    <w:rsid w:val="00B02BA0"/>
    <w:rsid w:val="00B03B0F"/>
    <w:rsid w:val="00B04CE8"/>
    <w:rsid w:val="00B073D9"/>
    <w:rsid w:val="00B234D7"/>
    <w:rsid w:val="00B274B8"/>
    <w:rsid w:val="00B40759"/>
    <w:rsid w:val="00B42194"/>
    <w:rsid w:val="00B53A41"/>
    <w:rsid w:val="00B55598"/>
    <w:rsid w:val="00B60372"/>
    <w:rsid w:val="00B60F8C"/>
    <w:rsid w:val="00B647DD"/>
    <w:rsid w:val="00B64CEF"/>
    <w:rsid w:val="00B70ADF"/>
    <w:rsid w:val="00B718AA"/>
    <w:rsid w:val="00B72020"/>
    <w:rsid w:val="00B75CC3"/>
    <w:rsid w:val="00B82D8F"/>
    <w:rsid w:val="00B97805"/>
    <w:rsid w:val="00BB1C36"/>
    <w:rsid w:val="00BB50FB"/>
    <w:rsid w:val="00BC1994"/>
    <w:rsid w:val="00BC604A"/>
    <w:rsid w:val="00BC65C4"/>
    <w:rsid w:val="00BD1FE4"/>
    <w:rsid w:val="00BE1C4B"/>
    <w:rsid w:val="00C2191B"/>
    <w:rsid w:val="00C334BE"/>
    <w:rsid w:val="00C40A77"/>
    <w:rsid w:val="00C40EAE"/>
    <w:rsid w:val="00C54440"/>
    <w:rsid w:val="00C5549B"/>
    <w:rsid w:val="00C5553E"/>
    <w:rsid w:val="00C57707"/>
    <w:rsid w:val="00C61341"/>
    <w:rsid w:val="00C626EC"/>
    <w:rsid w:val="00C65B2B"/>
    <w:rsid w:val="00C800E0"/>
    <w:rsid w:val="00C81688"/>
    <w:rsid w:val="00C92AC2"/>
    <w:rsid w:val="00CA0B7A"/>
    <w:rsid w:val="00CA2907"/>
    <w:rsid w:val="00CA6793"/>
    <w:rsid w:val="00CB14FD"/>
    <w:rsid w:val="00CC0448"/>
    <w:rsid w:val="00CC467B"/>
    <w:rsid w:val="00CC6C24"/>
    <w:rsid w:val="00CD3424"/>
    <w:rsid w:val="00CE4077"/>
    <w:rsid w:val="00CF212C"/>
    <w:rsid w:val="00CF422D"/>
    <w:rsid w:val="00D003AA"/>
    <w:rsid w:val="00D061F1"/>
    <w:rsid w:val="00D23086"/>
    <w:rsid w:val="00D32763"/>
    <w:rsid w:val="00D331BD"/>
    <w:rsid w:val="00D35030"/>
    <w:rsid w:val="00D36E88"/>
    <w:rsid w:val="00D430C9"/>
    <w:rsid w:val="00D47310"/>
    <w:rsid w:val="00D50203"/>
    <w:rsid w:val="00D536A2"/>
    <w:rsid w:val="00D546DF"/>
    <w:rsid w:val="00D62FBE"/>
    <w:rsid w:val="00D6306C"/>
    <w:rsid w:val="00D655CF"/>
    <w:rsid w:val="00D72C03"/>
    <w:rsid w:val="00D82A5E"/>
    <w:rsid w:val="00D82FC9"/>
    <w:rsid w:val="00D85C52"/>
    <w:rsid w:val="00D95863"/>
    <w:rsid w:val="00D97D40"/>
    <w:rsid w:val="00D97E48"/>
    <w:rsid w:val="00DA5446"/>
    <w:rsid w:val="00DB2678"/>
    <w:rsid w:val="00DB2ED2"/>
    <w:rsid w:val="00DC47C3"/>
    <w:rsid w:val="00DC6FDC"/>
    <w:rsid w:val="00DC7BB1"/>
    <w:rsid w:val="00DD0E3C"/>
    <w:rsid w:val="00DD5DD5"/>
    <w:rsid w:val="00DF3B8E"/>
    <w:rsid w:val="00DF53B7"/>
    <w:rsid w:val="00DF6B34"/>
    <w:rsid w:val="00E009CA"/>
    <w:rsid w:val="00E0419D"/>
    <w:rsid w:val="00E1160E"/>
    <w:rsid w:val="00E121B1"/>
    <w:rsid w:val="00E147C8"/>
    <w:rsid w:val="00E206E7"/>
    <w:rsid w:val="00E3027B"/>
    <w:rsid w:val="00E304AA"/>
    <w:rsid w:val="00E34C6A"/>
    <w:rsid w:val="00E41133"/>
    <w:rsid w:val="00E47440"/>
    <w:rsid w:val="00E47674"/>
    <w:rsid w:val="00E5470D"/>
    <w:rsid w:val="00E55104"/>
    <w:rsid w:val="00E74F08"/>
    <w:rsid w:val="00E75D79"/>
    <w:rsid w:val="00E76A70"/>
    <w:rsid w:val="00EA17C1"/>
    <w:rsid w:val="00EA76FA"/>
    <w:rsid w:val="00EB56D0"/>
    <w:rsid w:val="00EB7E11"/>
    <w:rsid w:val="00EC384A"/>
    <w:rsid w:val="00ED4839"/>
    <w:rsid w:val="00EE205B"/>
    <w:rsid w:val="00EE3F68"/>
    <w:rsid w:val="00EE63B3"/>
    <w:rsid w:val="00EF2C46"/>
    <w:rsid w:val="00EF3D13"/>
    <w:rsid w:val="00EF55DB"/>
    <w:rsid w:val="00F109C6"/>
    <w:rsid w:val="00F20719"/>
    <w:rsid w:val="00F22BC3"/>
    <w:rsid w:val="00F245BE"/>
    <w:rsid w:val="00F30423"/>
    <w:rsid w:val="00F50C3F"/>
    <w:rsid w:val="00F55745"/>
    <w:rsid w:val="00F73F5A"/>
    <w:rsid w:val="00F8045B"/>
    <w:rsid w:val="00F94169"/>
    <w:rsid w:val="00F94188"/>
    <w:rsid w:val="00FA6E29"/>
    <w:rsid w:val="00FB0926"/>
    <w:rsid w:val="00FB47BB"/>
    <w:rsid w:val="00FC7D49"/>
    <w:rsid w:val="00FD61D7"/>
    <w:rsid w:val="00FD696E"/>
    <w:rsid w:val="00FD6BFF"/>
    <w:rsid w:val="00FE0E42"/>
    <w:rsid w:val="00FE5DBA"/>
    <w:rsid w:val="00FE5F4E"/>
    <w:rsid w:val="00FF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E7CA9"/>
  <w15:chartTrackingRefBased/>
  <w15:docId w15:val="{53157B7D-EFCE-4A1A-A1D2-33EAFD6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E1160E"/>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1A22DB"/>
    <w:pPr>
      <w:jc w:val="center"/>
    </w:pPr>
  </w:style>
  <w:style w:type="character" w:customStyle="1" w:styleId="a8">
    <w:name w:val="記 (文字)"/>
    <w:basedOn w:val="a0"/>
    <w:link w:val="a7"/>
    <w:uiPriority w:val="99"/>
    <w:rsid w:val="001A22DB"/>
  </w:style>
  <w:style w:type="paragraph" w:styleId="a9">
    <w:name w:val="Closing"/>
    <w:basedOn w:val="a"/>
    <w:link w:val="aa"/>
    <w:uiPriority w:val="99"/>
    <w:unhideWhenUsed/>
    <w:rsid w:val="001A22DB"/>
    <w:pPr>
      <w:jc w:val="right"/>
    </w:pPr>
  </w:style>
  <w:style w:type="character" w:customStyle="1" w:styleId="aa">
    <w:name w:val="結語 (文字)"/>
    <w:basedOn w:val="a0"/>
    <w:link w:val="a9"/>
    <w:uiPriority w:val="99"/>
    <w:rsid w:val="001A22DB"/>
  </w:style>
  <w:style w:type="paragraph" w:styleId="ab">
    <w:name w:val="List Paragraph"/>
    <w:basedOn w:val="a"/>
    <w:uiPriority w:val="34"/>
    <w:qFormat/>
    <w:rsid w:val="00771F0F"/>
    <w:pPr>
      <w:ind w:leftChars="400" w:left="840"/>
    </w:pPr>
  </w:style>
  <w:style w:type="paragraph" w:styleId="ac">
    <w:name w:val="Revision"/>
    <w:hidden/>
    <w:uiPriority w:val="99"/>
    <w:semiHidden/>
    <w:rsid w:val="00C61341"/>
  </w:style>
  <w:style w:type="table" w:styleId="ad">
    <w:name w:val="Table Grid"/>
    <w:basedOn w:val="a1"/>
    <w:uiPriority w:val="59"/>
    <w:rsid w:val="00AB1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D061F1"/>
  </w:style>
  <w:style w:type="character" w:customStyle="1" w:styleId="af">
    <w:name w:val="日付 (文字)"/>
    <w:basedOn w:val="a0"/>
    <w:link w:val="ae"/>
    <w:uiPriority w:val="99"/>
    <w:semiHidden/>
    <w:rsid w:val="00D061F1"/>
  </w:style>
  <w:style w:type="character" w:styleId="af0">
    <w:name w:val="annotation reference"/>
    <w:basedOn w:val="a0"/>
    <w:uiPriority w:val="99"/>
    <w:semiHidden/>
    <w:unhideWhenUsed/>
    <w:rsid w:val="009D15A4"/>
    <w:rPr>
      <w:sz w:val="18"/>
      <w:szCs w:val="18"/>
    </w:rPr>
  </w:style>
  <w:style w:type="paragraph" w:styleId="af1">
    <w:name w:val="annotation text"/>
    <w:basedOn w:val="a"/>
    <w:link w:val="af2"/>
    <w:uiPriority w:val="99"/>
    <w:unhideWhenUsed/>
    <w:rsid w:val="009D15A4"/>
    <w:pPr>
      <w:jc w:val="left"/>
    </w:pPr>
  </w:style>
  <w:style w:type="character" w:customStyle="1" w:styleId="af2">
    <w:name w:val="コメント文字列 (文字)"/>
    <w:basedOn w:val="a0"/>
    <w:link w:val="af1"/>
    <w:uiPriority w:val="99"/>
    <w:rsid w:val="009D15A4"/>
  </w:style>
  <w:style w:type="paragraph" w:styleId="af3">
    <w:name w:val="annotation subject"/>
    <w:basedOn w:val="af1"/>
    <w:next w:val="af1"/>
    <w:link w:val="af4"/>
    <w:uiPriority w:val="99"/>
    <w:semiHidden/>
    <w:unhideWhenUsed/>
    <w:rsid w:val="009D15A4"/>
    <w:rPr>
      <w:b/>
      <w:bCs/>
    </w:rPr>
  </w:style>
  <w:style w:type="character" w:customStyle="1" w:styleId="af4">
    <w:name w:val="コメント内容 (文字)"/>
    <w:basedOn w:val="af2"/>
    <w:link w:val="af3"/>
    <w:uiPriority w:val="99"/>
    <w:semiHidden/>
    <w:rsid w:val="009D1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5080">
      <w:bodyDiv w:val="1"/>
      <w:marLeft w:val="0"/>
      <w:marRight w:val="0"/>
      <w:marTop w:val="0"/>
      <w:marBottom w:val="0"/>
      <w:divBdr>
        <w:top w:val="none" w:sz="0" w:space="0" w:color="auto"/>
        <w:left w:val="none" w:sz="0" w:space="0" w:color="auto"/>
        <w:bottom w:val="none" w:sz="0" w:space="0" w:color="auto"/>
        <w:right w:val="none" w:sz="0" w:space="0" w:color="auto"/>
      </w:divBdr>
    </w:div>
    <w:div w:id="538203539">
      <w:bodyDiv w:val="1"/>
      <w:marLeft w:val="0"/>
      <w:marRight w:val="0"/>
      <w:marTop w:val="0"/>
      <w:marBottom w:val="0"/>
      <w:divBdr>
        <w:top w:val="none" w:sz="0" w:space="0" w:color="auto"/>
        <w:left w:val="none" w:sz="0" w:space="0" w:color="auto"/>
        <w:bottom w:val="none" w:sz="0" w:space="0" w:color="auto"/>
        <w:right w:val="none" w:sz="0" w:space="0" w:color="auto"/>
      </w:divBdr>
    </w:div>
    <w:div w:id="1039205414">
      <w:bodyDiv w:val="1"/>
      <w:marLeft w:val="0"/>
      <w:marRight w:val="0"/>
      <w:marTop w:val="0"/>
      <w:marBottom w:val="0"/>
      <w:divBdr>
        <w:top w:val="none" w:sz="0" w:space="0" w:color="auto"/>
        <w:left w:val="none" w:sz="0" w:space="0" w:color="auto"/>
        <w:bottom w:val="none" w:sz="0" w:space="0" w:color="auto"/>
        <w:right w:val="none" w:sz="0" w:space="0" w:color="auto"/>
      </w:divBdr>
    </w:div>
    <w:div w:id="1081485768">
      <w:bodyDiv w:val="1"/>
      <w:marLeft w:val="0"/>
      <w:marRight w:val="0"/>
      <w:marTop w:val="0"/>
      <w:marBottom w:val="0"/>
      <w:divBdr>
        <w:top w:val="none" w:sz="0" w:space="0" w:color="auto"/>
        <w:left w:val="none" w:sz="0" w:space="0" w:color="auto"/>
        <w:bottom w:val="none" w:sz="0" w:space="0" w:color="auto"/>
        <w:right w:val="none" w:sz="0" w:space="0" w:color="auto"/>
      </w:divBdr>
    </w:div>
    <w:div w:id="1214466074">
      <w:bodyDiv w:val="1"/>
      <w:marLeft w:val="0"/>
      <w:marRight w:val="0"/>
      <w:marTop w:val="0"/>
      <w:marBottom w:val="0"/>
      <w:divBdr>
        <w:top w:val="none" w:sz="0" w:space="0" w:color="auto"/>
        <w:left w:val="none" w:sz="0" w:space="0" w:color="auto"/>
        <w:bottom w:val="none" w:sz="0" w:space="0" w:color="auto"/>
        <w:right w:val="none" w:sz="0" w:space="0" w:color="auto"/>
      </w:divBdr>
    </w:div>
    <w:div w:id="1400716443">
      <w:bodyDiv w:val="1"/>
      <w:marLeft w:val="0"/>
      <w:marRight w:val="0"/>
      <w:marTop w:val="0"/>
      <w:marBottom w:val="0"/>
      <w:divBdr>
        <w:top w:val="none" w:sz="0" w:space="0" w:color="auto"/>
        <w:left w:val="none" w:sz="0" w:space="0" w:color="auto"/>
        <w:bottom w:val="none" w:sz="0" w:space="0" w:color="auto"/>
        <w:right w:val="none" w:sz="0" w:space="0" w:color="auto"/>
      </w:divBdr>
    </w:div>
    <w:div w:id="17824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994F2-55B6-4EAE-9DB1-4DD5C34D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582</Words>
  <Characters>3323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69</cp:revision>
  <cp:lastPrinted>2025-10-16T07:03:00Z</cp:lastPrinted>
  <dcterms:created xsi:type="dcterms:W3CDTF">2025-10-10T00:41:00Z</dcterms:created>
  <dcterms:modified xsi:type="dcterms:W3CDTF">2025-10-20T01:38:00Z</dcterms:modified>
</cp:coreProperties>
</file>